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ABE8" w14:textId="77777777" w:rsidR="00CA24DA" w:rsidRDefault="00CA24D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CA24DA" w14:paraId="405DCDE0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1BDA55E" w14:textId="77777777" w:rsidR="00CA24DA" w:rsidRDefault="0056126B">
            <w:pPr>
              <w:pStyle w:val="ConsPlusNormal0"/>
            </w:pPr>
            <w:r>
              <w:t>1 мая 2019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37DE8ED" w14:textId="77777777" w:rsidR="00CA24DA" w:rsidRDefault="0056126B">
            <w:pPr>
              <w:pStyle w:val="ConsPlusNormal0"/>
              <w:jc w:val="right"/>
            </w:pPr>
            <w:r>
              <w:t>N 90-ФЗ</w:t>
            </w:r>
          </w:p>
        </w:tc>
      </w:tr>
    </w:tbl>
    <w:p w14:paraId="69AFD4ED" w14:textId="77777777" w:rsidR="00CA24DA" w:rsidRDefault="00CA24D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9887E0A" w14:textId="77777777" w:rsidR="00CA24DA" w:rsidRDefault="00CA24DA">
      <w:pPr>
        <w:pStyle w:val="ConsPlusNormal0"/>
        <w:jc w:val="both"/>
      </w:pPr>
    </w:p>
    <w:p w14:paraId="2457F55D" w14:textId="77777777" w:rsidR="00CA24DA" w:rsidRDefault="0056126B">
      <w:pPr>
        <w:pStyle w:val="ConsPlusTitle0"/>
        <w:jc w:val="center"/>
      </w:pPr>
      <w:r>
        <w:t>РОССИЙСКАЯ ФЕДЕРАЦИЯ</w:t>
      </w:r>
    </w:p>
    <w:p w14:paraId="5D6CBF4F" w14:textId="77777777" w:rsidR="00CA24DA" w:rsidRDefault="00CA24DA">
      <w:pPr>
        <w:pStyle w:val="ConsPlusTitle0"/>
        <w:jc w:val="center"/>
      </w:pPr>
    </w:p>
    <w:p w14:paraId="2FF42154" w14:textId="77777777" w:rsidR="00CA24DA" w:rsidRDefault="0056126B">
      <w:pPr>
        <w:pStyle w:val="ConsPlusTitle0"/>
        <w:jc w:val="center"/>
      </w:pPr>
      <w:r>
        <w:t>ФЕДЕРАЛЬНЫЙ ЗАКОН</w:t>
      </w:r>
    </w:p>
    <w:p w14:paraId="43AF4F02" w14:textId="77777777" w:rsidR="00CA24DA" w:rsidRDefault="00CA24DA">
      <w:pPr>
        <w:pStyle w:val="ConsPlusTitle0"/>
        <w:jc w:val="center"/>
      </w:pPr>
    </w:p>
    <w:p w14:paraId="3776E21C" w14:textId="77777777" w:rsidR="00CA24DA" w:rsidRDefault="0056126B">
      <w:pPr>
        <w:pStyle w:val="ConsPlusTitle0"/>
        <w:jc w:val="center"/>
      </w:pPr>
      <w:r>
        <w:t>О ВНЕСЕНИИ ИЗМЕНЕНИЙ</w:t>
      </w:r>
    </w:p>
    <w:p w14:paraId="66CD129A" w14:textId="77777777" w:rsidR="00CA24DA" w:rsidRDefault="0056126B">
      <w:pPr>
        <w:pStyle w:val="ConsPlusTitle0"/>
        <w:jc w:val="center"/>
      </w:pPr>
      <w:r>
        <w:t>В ФЕДЕРАЛЬНЫЙ ЗАКОН "О СВЯЗИ" И ФЕДЕРАЛЬНЫЙ ЗАКОН</w:t>
      </w:r>
    </w:p>
    <w:p w14:paraId="644F9441" w14:textId="77777777" w:rsidR="00CA24DA" w:rsidRDefault="0056126B">
      <w:pPr>
        <w:pStyle w:val="ConsPlusTitle0"/>
        <w:jc w:val="center"/>
      </w:pPr>
      <w:r>
        <w:t>"ОБ ИНФОРМАЦИИ, ИНФОРМАЦИОННЫХ ТЕХНОЛОГИЯХ</w:t>
      </w:r>
    </w:p>
    <w:p w14:paraId="5BF77A8C" w14:textId="77777777" w:rsidR="00CA24DA" w:rsidRDefault="0056126B">
      <w:pPr>
        <w:pStyle w:val="ConsPlusTitle0"/>
        <w:jc w:val="center"/>
      </w:pPr>
      <w:r>
        <w:t>И О ЗАЩИТЕ ИНФОРМАЦИИ"</w:t>
      </w:r>
    </w:p>
    <w:p w14:paraId="40252D24" w14:textId="77777777" w:rsidR="00CA24DA" w:rsidRDefault="00CA24DA">
      <w:pPr>
        <w:pStyle w:val="ConsPlusNormal0"/>
        <w:jc w:val="center"/>
      </w:pPr>
    </w:p>
    <w:p w14:paraId="6D41A793" w14:textId="77777777" w:rsidR="00CA24DA" w:rsidRDefault="0056126B">
      <w:pPr>
        <w:pStyle w:val="ConsPlusNormal0"/>
        <w:jc w:val="right"/>
      </w:pPr>
      <w:r>
        <w:t>Принят</w:t>
      </w:r>
    </w:p>
    <w:p w14:paraId="0AC6A904" w14:textId="77777777" w:rsidR="00CA24DA" w:rsidRDefault="0056126B">
      <w:pPr>
        <w:pStyle w:val="ConsPlusNormal0"/>
        <w:jc w:val="right"/>
      </w:pPr>
      <w:r>
        <w:t>Государственной Думой</w:t>
      </w:r>
    </w:p>
    <w:p w14:paraId="024EC69D" w14:textId="77777777" w:rsidR="00CA24DA" w:rsidRDefault="0056126B">
      <w:pPr>
        <w:pStyle w:val="ConsPlusNormal0"/>
        <w:jc w:val="right"/>
      </w:pPr>
      <w:r>
        <w:t>16 апреля 2019 года</w:t>
      </w:r>
    </w:p>
    <w:p w14:paraId="23262571" w14:textId="77777777" w:rsidR="00CA24DA" w:rsidRDefault="00CA24DA">
      <w:pPr>
        <w:pStyle w:val="ConsPlusNormal0"/>
        <w:jc w:val="right"/>
      </w:pPr>
    </w:p>
    <w:p w14:paraId="09772092" w14:textId="77777777" w:rsidR="00CA24DA" w:rsidRDefault="0056126B">
      <w:pPr>
        <w:pStyle w:val="ConsPlusNormal0"/>
        <w:jc w:val="right"/>
      </w:pPr>
      <w:r>
        <w:t>Одобрен</w:t>
      </w:r>
    </w:p>
    <w:p w14:paraId="3A293437" w14:textId="77777777" w:rsidR="00CA24DA" w:rsidRDefault="0056126B">
      <w:pPr>
        <w:pStyle w:val="ConsPlusNormal0"/>
        <w:jc w:val="right"/>
      </w:pPr>
      <w:r>
        <w:t>Советом Федерации</w:t>
      </w:r>
    </w:p>
    <w:p w14:paraId="59C4FE24" w14:textId="77777777" w:rsidR="00CA24DA" w:rsidRDefault="0056126B">
      <w:pPr>
        <w:pStyle w:val="ConsPlusNormal0"/>
        <w:jc w:val="right"/>
      </w:pPr>
      <w:r>
        <w:t>22 апреля 2019 года</w:t>
      </w:r>
    </w:p>
    <w:p w14:paraId="755694F3" w14:textId="77777777" w:rsidR="00CA24DA" w:rsidRDefault="00CA24DA">
      <w:pPr>
        <w:pStyle w:val="ConsPlusNormal0"/>
        <w:ind w:firstLine="540"/>
        <w:jc w:val="both"/>
      </w:pPr>
    </w:p>
    <w:p w14:paraId="159D215F" w14:textId="77777777" w:rsidR="00CA24DA" w:rsidRDefault="0056126B">
      <w:pPr>
        <w:pStyle w:val="ConsPlusTitle0"/>
        <w:ind w:firstLine="540"/>
        <w:jc w:val="both"/>
        <w:outlineLvl w:val="0"/>
      </w:pPr>
      <w:r>
        <w:t>Статья 1</w:t>
      </w:r>
    </w:p>
    <w:p w14:paraId="4815ECFD" w14:textId="77777777" w:rsidR="00CA24DA" w:rsidRDefault="00CA24DA">
      <w:pPr>
        <w:pStyle w:val="ConsPlusNormal0"/>
        <w:ind w:firstLine="540"/>
        <w:jc w:val="both"/>
      </w:pPr>
    </w:p>
    <w:p w14:paraId="0C317796" w14:textId="77777777" w:rsidR="00CA24DA" w:rsidRDefault="0056126B">
      <w:pPr>
        <w:pStyle w:val="ConsPlusNormal0"/>
        <w:ind w:firstLine="540"/>
        <w:jc w:val="both"/>
      </w:pPr>
      <w:r>
        <w:t xml:space="preserve">Внести в Федеральный </w:t>
      </w:r>
      <w:hyperlink r:id="rId7" w:tooltip="Федеральный закон от 07.07.2003 N 126-ФЗ (ред. от 06.06.2019) &quot;О связ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7 июля 2003 года N 126-ФЗ "О связи" (Собрание законодательства Российской Федерации, 2003, N 28, ст. 2895; 2004, N 35, ст. 3607; N 45, ст. 4377; 2005, N 19, ст. 1752; 2006, N 6, ст. 636; N 10, ст. 1069; N 31, ст. 3431, 3452; 2007, N 1, с</w:t>
      </w:r>
      <w:r>
        <w:t>т. 8; N 7, ст. 835; 2008, N 18, ст. 1941; 2009, N 29, ст. 3625; 2010, N 7, ст. 705; N 15, ст. 1737; N 27, ст. 3408; N 31, ст. 4190; 2011, N 7, ст. 901; N 9, ст. 1205; N 25, ст. 3535; N 27, ст. 3873, 3880; N 29, ст. 4284, 4291; N 30, ст. 4590; N 45, ст. 633</w:t>
      </w:r>
      <w:r>
        <w:t>3; N 49, ст. 7061; N 50, ст. 7351, 7366; 2012, N 31, ст. 4322, 4328; N 53, ст. 7578; 2013, N 19, ст. 2326; N 27, ст. 3450; N 30, ст. 4062; N 43, ст. 5451; N 44, ст. 5643; N 48, ст. 6162; N 49, ст. 6339, 6347; N 52, ст. 6961; 2014, N 6, ст. 560; N 14, ст. 1</w:t>
      </w:r>
      <w:r>
        <w:t>552; N 19, ст. 2302; N 26, ст. 3366, 3377; N 30, ст. 4229, 4273; N 49, ст. 6928; 2015, N 29, ст. 4342, 4383, 4389; 2016, N 10, ст. 1316, 1318; N 15, ст. 2066; N 18, ст. 2498; N 26, ст. 3873; N 27, ст. 4213, 4221; N 28, ст. 4558; 2017, N 17, ст. 2457; N 24,</w:t>
      </w:r>
      <w:r>
        <w:t xml:space="preserve"> ст. 3479; N 31, ст. 4742, 4794; N 50, ст. 7557; 2018, N 17, ст. 2419; N 32, ст. 5135; N 51, ст. 7862; N 53, ст. 8453, 8455) следующие изменения:</w:t>
      </w:r>
    </w:p>
    <w:p w14:paraId="60C56884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1) </w:t>
      </w:r>
      <w:hyperlink r:id="rId8" w:tooltip="Федеральный закон от 07.07.2003 N 126-ФЗ (ред. от 06.06.2019) &quot;О связи&quot;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дополнить подпунктом 28.5 следующего содержания:</w:t>
      </w:r>
    </w:p>
    <w:p w14:paraId="1047848B" w14:textId="77777777" w:rsidR="00CA24DA" w:rsidRDefault="0056126B">
      <w:pPr>
        <w:pStyle w:val="ConsPlusNormal0"/>
        <w:spacing w:before="200"/>
        <w:ind w:firstLine="540"/>
        <w:jc w:val="both"/>
      </w:pPr>
      <w:r>
        <w:t>"28.5) точка обмена трафиком - совокупность технических и программных средств и (или) сооружений связи, с использованием которых собственник или иной их владелец обе</w:t>
      </w:r>
      <w:r>
        <w:t>спечивает возможность для соединения и пропуска в неизменном виде трафика между сетями связи, если собственник или иной владелец сетей связи имеет уникальный идентификатор совокупности средств связи и иных технических средств в информационно-телекоммуникац</w:t>
      </w:r>
      <w:r>
        <w:t>ионной сети "Интернет";";</w:t>
      </w:r>
    </w:p>
    <w:p w14:paraId="22B49440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2) в </w:t>
      </w:r>
      <w:hyperlink r:id="rId9" w:tooltip="Федеральный закон от 07.07.2003 N 126-ФЗ (ред. от 06.06.2019) &quot;О связи&quot; ------------ Недействующая редакция {КонсультантПлюс}">
        <w:r>
          <w:rPr>
            <w:color w:val="0000FF"/>
          </w:rPr>
          <w:t>пункте 2 статьи 12</w:t>
        </w:r>
      </w:hyperlink>
      <w:r>
        <w:t>:</w:t>
      </w:r>
    </w:p>
    <w:p w14:paraId="04A8273B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а) </w:t>
      </w:r>
      <w:hyperlink r:id="rId10" w:tooltip="Федеральный закон от 07.07.2003 N 126-ФЗ (ред. от 06.06.2019) &quot;О связи&quot; ------------ Недействующая редакция {КонсультантПлюс}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14:paraId="41F5BCF4" w14:textId="77777777" w:rsidR="00CA24DA" w:rsidRDefault="0056126B">
      <w:pPr>
        <w:pStyle w:val="ConsPlusNormal0"/>
        <w:spacing w:before="200"/>
        <w:ind w:firstLine="540"/>
        <w:jc w:val="both"/>
      </w:pPr>
      <w:r>
        <w:t>"определяет порядок их взаимодействия;";</w:t>
      </w:r>
    </w:p>
    <w:p w14:paraId="0B5EB12A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б) </w:t>
      </w:r>
      <w:hyperlink r:id="rId11" w:tooltip="Федеральный закон от 07.07.2003 N 126-ФЗ (ред. от 06.06.2019) &quot;О связ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14:paraId="4ABF478A" w14:textId="77777777" w:rsidR="00CA24DA" w:rsidRDefault="0056126B">
      <w:pPr>
        <w:pStyle w:val="ConsPlusNormal0"/>
        <w:spacing w:before="200"/>
        <w:ind w:firstLine="540"/>
        <w:jc w:val="both"/>
      </w:pPr>
      <w:r>
        <w:t>"устанавливает требования к функционированию систем управления сетями связи при возникновении угроз устойчивости, безопасности и целостности функционирования на территории Ро</w:t>
      </w:r>
      <w:r>
        <w:t>ссийской Федерации информационно-телекоммуникационной сети "Интернет" и сети связи общего пользования.";</w:t>
      </w:r>
    </w:p>
    <w:p w14:paraId="27284436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3) в </w:t>
      </w:r>
      <w:hyperlink r:id="rId12" w:tooltip="Федеральный закон от 07.07.2003 N 126-ФЗ (ред. от 06.06.2019) &quot;О связи&quot; ------------ Недействующая редакция {КонсультантПлюс}">
        <w:r>
          <w:rPr>
            <w:color w:val="0000FF"/>
          </w:rPr>
          <w:t>статье 46</w:t>
        </w:r>
      </w:hyperlink>
      <w:r>
        <w:t>:</w:t>
      </w:r>
    </w:p>
    <w:p w14:paraId="4ECDA59B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а) </w:t>
      </w:r>
      <w:hyperlink r:id="rId13" w:tooltip="Федеральный закон от 07.07.2003 N 126-ФЗ (ред. от 06.06.2019) &quot;О связи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дополнить абзацем следующего содержания:</w:t>
      </w:r>
    </w:p>
    <w:p w14:paraId="42570AEB" w14:textId="77777777" w:rsidR="00CA24DA" w:rsidRDefault="0056126B">
      <w:pPr>
        <w:pStyle w:val="ConsPlusNormal0"/>
        <w:spacing w:before="200"/>
        <w:ind w:firstLine="540"/>
        <w:jc w:val="both"/>
      </w:pPr>
      <w:r>
        <w:lastRenderedPageBreak/>
        <w:t>"со</w:t>
      </w:r>
      <w:r>
        <w:t>блюдать требования, предусмотренные статьями 56.2 и 65.1 настоящего Федерального закона.";</w:t>
      </w:r>
    </w:p>
    <w:p w14:paraId="204AAA85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б) в </w:t>
      </w:r>
      <w:hyperlink r:id="rId14" w:tooltip="Федеральный закон от 07.07.2003 N 126-ФЗ (ред. от 06.06.2019) &quot;О связи&quot; ------------ Недействующая редакция {КонсультантПлюс}">
        <w:r>
          <w:rPr>
            <w:color w:val="0000FF"/>
          </w:rPr>
          <w:t>пункте 5</w:t>
        </w:r>
      </w:hyperlink>
      <w:r>
        <w:t xml:space="preserve"> слова "оператором связи установленных статьями 15.1 - 15.4 указанного Федерального закона требований" заменить сло</w:t>
      </w:r>
      <w:r>
        <w:t xml:space="preserve">вами "оператором связи, собственником или иным владельцем технологических сетей связи требований настоящего Федерального закона и Федерального </w:t>
      </w:r>
      <w:hyperlink r:id="rId15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закона</w:t>
        </w:r>
      </w:hyperlink>
      <w:r>
        <w:t xml:space="preserve"> от 27 июля 2006 года </w:t>
      </w:r>
      <w:r>
        <w:t>N 149-ФЗ "Об информации, информационных технологиях и о защите информации", предусматривающих ограничение доступа к информации";</w:t>
      </w:r>
    </w:p>
    <w:p w14:paraId="6B7C7F4A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в) </w:t>
      </w:r>
      <w:hyperlink r:id="rId16" w:tooltip="Федеральный закон от 07.07.2003 N 126-ФЗ (ред. от 06.06.2019) &quot;О связ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5.1 следующего содержания:</w:t>
      </w:r>
    </w:p>
    <w:p w14:paraId="222C24F5" w14:textId="77777777" w:rsidR="00CA24DA" w:rsidRDefault="0056126B">
      <w:pPr>
        <w:pStyle w:val="ConsPlusNormal0"/>
        <w:spacing w:before="200"/>
        <w:ind w:firstLine="540"/>
        <w:jc w:val="both"/>
      </w:pPr>
      <w:r>
        <w:t>"5.1. Оператор связи, оказывающий ус</w:t>
      </w:r>
      <w:r>
        <w:t>луги по предоставлению доступа к информационно-телекоммуникационной сети "Интернет", обязан обеспечивать установку в своей сети связи технических средств противодействия угрозам устойчивости, безопасности и целостности функционирования на территории Россий</w:t>
      </w:r>
      <w:r>
        <w:t xml:space="preserve">ской Федерации информационно-телекоммуникационной сети "Интернет" и сети связи общего пользования (далее - технические средства противодействия угрозам), представлять информацию в федеральный орган исполнительной власти, осуществляющий функции по контролю </w:t>
      </w:r>
      <w:r>
        <w:t>и надзору в сфере средств массовой информации, массовых коммуникаций, информационных технологий и связи, о фактическом месте установки технических средств противодействия угрозам в течение трех дней со дня установки и соблюдать предусмотренные пунктом 3 ст</w:t>
      </w:r>
      <w:r>
        <w:t>атьи 65.1 настоящего Федерального закона технические условия установки технических средств противодействия угрозам, а также требования к сетям связи.</w:t>
      </w:r>
    </w:p>
    <w:p w14:paraId="12929436" w14:textId="77777777" w:rsidR="00CA24DA" w:rsidRDefault="0056126B">
      <w:pPr>
        <w:pStyle w:val="ConsPlusNormal0"/>
        <w:spacing w:before="200"/>
        <w:ind w:firstLine="540"/>
        <w:jc w:val="both"/>
      </w:pPr>
      <w:r>
        <w:t>Порядок установки, эксплуатации и модернизации в сети связи оператора связи технических средств противодей</w:t>
      </w:r>
      <w:r>
        <w:t>ствия угрозам утверждается Правительством Российской Федерации.</w:t>
      </w:r>
    </w:p>
    <w:p w14:paraId="1C4CA0DA" w14:textId="77777777" w:rsidR="00CA24DA" w:rsidRDefault="0056126B">
      <w:pPr>
        <w:pStyle w:val="ConsPlusNormal0"/>
        <w:spacing w:before="200"/>
        <w:ind w:firstLine="540"/>
        <w:jc w:val="both"/>
      </w:pPr>
      <w:r>
        <w:t>Оператор связи, оказывающий услуги по предоставлению доступа к информационно-телекоммуникационной сети "Интернет", не обязан ограничивать доступ к информации, распространяемой посредством инфо</w:t>
      </w:r>
      <w:r>
        <w:t xml:space="preserve">рмационно-телекоммуникационной сети "Интернет", доступ к которой должен быть ограничен в соответствии с Федеральным </w:t>
      </w:r>
      <w:hyperlink r:id="rId17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</w:t>
      </w:r>
      <w:r>
        <w:t>нформационных технологиях и о защите информации", если доступ к такой информации в сети связи оператора связи ограничивается с помощью технических средств противодействия угрозам в порядке централизованного управления сетью связи общего пользования.</w:t>
      </w:r>
    </w:p>
    <w:p w14:paraId="42C39EBE" w14:textId="77777777" w:rsidR="00CA24DA" w:rsidRDefault="0056126B">
      <w:pPr>
        <w:pStyle w:val="ConsPlusNormal0"/>
        <w:spacing w:before="200"/>
        <w:ind w:firstLine="540"/>
        <w:jc w:val="both"/>
      </w:pPr>
      <w:r>
        <w:t>Операт</w:t>
      </w:r>
      <w:r>
        <w:t>ор связи не может быть привлечен к ответственности и к нему не могут быть применены меры реагирования за нарушения лицензионных условий, если нарушения вызваны сбоями в сетях связи в результате функционирования технических средств противодействия угрозам."</w:t>
      </w:r>
      <w:r>
        <w:t>;</w:t>
      </w:r>
    </w:p>
    <w:p w14:paraId="65ADA6CE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4) </w:t>
      </w:r>
      <w:hyperlink r:id="rId18" w:tooltip="Федеральный закон от 07.07.2003 N 126-ФЗ (ред. от 06.06.2019) &quot;О связи&quot; ------------ Недействующая редакция {КонсультантПлюс}">
        <w:r>
          <w:rPr>
            <w:color w:val="0000FF"/>
          </w:rPr>
          <w:t>статью 55</w:t>
        </w:r>
      </w:hyperlink>
      <w:r>
        <w:t xml:space="preserve"> дополнить пунктом 8.1 следующего содержания:</w:t>
      </w:r>
    </w:p>
    <w:p w14:paraId="51E50720" w14:textId="77777777" w:rsidR="00CA24DA" w:rsidRDefault="0056126B">
      <w:pPr>
        <w:pStyle w:val="ConsPlusNormal0"/>
        <w:spacing w:before="200"/>
        <w:ind w:firstLine="540"/>
        <w:jc w:val="both"/>
      </w:pPr>
      <w:r>
        <w:t>"8.1. Если в ходе рассмотрения претензии выявлено, что неисполнение или ненадлежащее исполнение обязательств, вытекающих из договора оказания услуг связи</w:t>
      </w:r>
      <w:r>
        <w:t>, может быть вызвано сбоями в сетях связи в результате функционирования технических средств противодействия угрозам, оператор связи вправе направить в федеральный орган исполнительной власти, осуществляющий функции по контролю и надзору в сфере средств мас</w:t>
      </w:r>
      <w:r>
        <w:t>совой информации, массовых коммуникаций, информационных технологий и связи, в порядке организационно-технического взаимодействия, предусмотренного пунктом 5 статьи 65.1 настоящего Федерального закона, запрос о предоставлении сведений о функционировании тех</w:t>
      </w:r>
      <w:r>
        <w:t>нических средств противодействия угрозам.";</w:t>
      </w:r>
    </w:p>
    <w:p w14:paraId="5A4F2BBE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5) </w:t>
      </w:r>
      <w:hyperlink r:id="rId19" w:tooltip="Федеральный закон от 07.07.2003 N 126-ФЗ (ред. от 06.06.2019) &quot;О связ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главой 7.1 следующего содержания:</w:t>
      </w:r>
    </w:p>
    <w:p w14:paraId="2A4DFF0D" w14:textId="77777777" w:rsidR="00CA24DA" w:rsidRDefault="00CA24DA">
      <w:pPr>
        <w:pStyle w:val="ConsPlusNormal0"/>
        <w:ind w:firstLine="540"/>
        <w:jc w:val="both"/>
      </w:pPr>
    </w:p>
    <w:p w14:paraId="0D3E6633" w14:textId="77777777" w:rsidR="00CA24DA" w:rsidRDefault="0056126B">
      <w:pPr>
        <w:pStyle w:val="ConsPlusNormal0"/>
        <w:jc w:val="center"/>
      </w:pPr>
      <w:r>
        <w:t>"Глава 7.1. ОБЕСПЕЧЕНИЕ УСТОЙЧИВОГО, БЕЗОПАСНОГО</w:t>
      </w:r>
    </w:p>
    <w:p w14:paraId="2DE36927" w14:textId="77777777" w:rsidR="00CA24DA" w:rsidRDefault="0056126B">
      <w:pPr>
        <w:pStyle w:val="ConsPlusNormal0"/>
        <w:jc w:val="center"/>
      </w:pPr>
      <w:r>
        <w:t>И ЦЕЛОСТНОГО ФУНКЦИОНИРОВАНИЯ НА ТЕРРИТОРИИ РОССИЙСКОЙ</w:t>
      </w:r>
    </w:p>
    <w:p w14:paraId="0845C09B" w14:textId="77777777" w:rsidR="00CA24DA" w:rsidRDefault="0056126B">
      <w:pPr>
        <w:pStyle w:val="ConsPlusNormal0"/>
        <w:jc w:val="center"/>
      </w:pPr>
      <w:r>
        <w:t>ФЕДЕРАЦИИ ИНФОРМАЦИОННО-ТЕЛЕКОММУНИКАЦИ</w:t>
      </w:r>
      <w:r>
        <w:t>ОННОЙ</w:t>
      </w:r>
    </w:p>
    <w:p w14:paraId="76FAC010" w14:textId="77777777" w:rsidR="00CA24DA" w:rsidRDefault="0056126B">
      <w:pPr>
        <w:pStyle w:val="ConsPlusNormal0"/>
        <w:jc w:val="center"/>
      </w:pPr>
      <w:r>
        <w:t>СЕТИ "ИНТЕРНЕТ"</w:t>
      </w:r>
    </w:p>
    <w:p w14:paraId="0CA72A24" w14:textId="77777777" w:rsidR="00CA24DA" w:rsidRDefault="00CA24DA">
      <w:pPr>
        <w:pStyle w:val="ConsPlusNormal0"/>
        <w:ind w:firstLine="540"/>
        <w:jc w:val="both"/>
      </w:pPr>
    </w:p>
    <w:p w14:paraId="0408522A" w14:textId="77777777" w:rsidR="00CA24DA" w:rsidRDefault="0056126B">
      <w:pPr>
        <w:pStyle w:val="ConsPlusNormal0"/>
        <w:ind w:firstLine="540"/>
        <w:jc w:val="both"/>
      </w:pPr>
      <w:r>
        <w:t>Статья 56.1. Организация деятельности по обеспечению устойчивого, безопасного и целостного функционирования на территории Российской Федерации информационно-телекоммуникационной сети "Интернет"</w:t>
      </w:r>
    </w:p>
    <w:p w14:paraId="4E44D9BE" w14:textId="77777777" w:rsidR="00CA24DA" w:rsidRDefault="00CA24DA">
      <w:pPr>
        <w:pStyle w:val="ConsPlusNormal0"/>
        <w:ind w:firstLine="540"/>
        <w:jc w:val="both"/>
      </w:pPr>
    </w:p>
    <w:p w14:paraId="4262289D" w14:textId="77777777" w:rsidR="00CA24DA" w:rsidRDefault="0056126B">
      <w:pPr>
        <w:pStyle w:val="ConsPlusNormal0"/>
        <w:ind w:firstLine="540"/>
        <w:jc w:val="both"/>
      </w:pPr>
      <w:r>
        <w:t xml:space="preserve">1. Обеспечение устойчивого, безопасного и целостного функционирования на территории Российской Федерации информационно-телекоммуникационной сети "Интернет" осуществляется операторами связи, </w:t>
      </w:r>
      <w:r>
        <w:lastRenderedPageBreak/>
        <w:t xml:space="preserve">собственниками или иными владельцами технологических сетей связи, </w:t>
      </w:r>
      <w:r>
        <w:t>собственниками или иными владельцами точек обмена трафиком, собственниками или иными владельцами линий связи, пересекающих Государственную границу Российской Федерации, иными лицами, если такие лица имеют уникальный идентификатор совокупности средств связи</w:t>
      </w:r>
      <w:r>
        <w:t xml:space="preserve"> и иных технических средств в информационно-телекоммуникационной сети "Интернет" (далее - номер автономной системы).</w:t>
      </w:r>
    </w:p>
    <w:p w14:paraId="4ABCD9AA" w14:textId="77777777" w:rsidR="00CA24DA" w:rsidRDefault="0056126B">
      <w:pPr>
        <w:pStyle w:val="ConsPlusNormal0"/>
        <w:spacing w:before="20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</w:t>
      </w:r>
      <w:r>
        <w:t>уникаций, информационных технологий и связи, координирует обеспечение устойчивого, безопасного и целостного функционирования на территории Российской Федерации информационно-телекоммуникационной сети "Интернет".</w:t>
      </w:r>
    </w:p>
    <w:p w14:paraId="49F7254D" w14:textId="77777777" w:rsidR="00CA24DA" w:rsidRDefault="0056126B">
      <w:pPr>
        <w:pStyle w:val="ConsPlusNormal0"/>
        <w:spacing w:before="200"/>
        <w:ind w:firstLine="540"/>
        <w:jc w:val="both"/>
      </w:pPr>
      <w:r>
        <w:t>3. В целях приобретения практических навыков</w:t>
      </w:r>
      <w:r>
        <w:t xml:space="preserve"> по обеспечению устойчивого, безопасного и целостного функционирования на территории Российской Федерации информационно-телекоммуникационной сети "Интернет" и сети связи общего пользования лица, указанные в статье 56.2 настоящего Федерального закона, обяза</w:t>
      </w:r>
      <w:r>
        <w:t>ны участвовать в учениях, положение о проведении которых, в том числе цели и задачи их проведения, а также перечень участников, устанавливает Правительство Российской Федерации.</w:t>
      </w:r>
    </w:p>
    <w:p w14:paraId="295ECCF2" w14:textId="77777777" w:rsidR="00CA24DA" w:rsidRDefault="0056126B">
      <w:pPr>
        <w:pStyle w:val="ConsPlusNormal0"/>
        <w:spacing w:before="200"/>
        <w:ind w:firstLine="540"/>
        <w:jc w:val="both"/>
      </w:pPr>
      <w:r>
        <w:t>4. Федеральный орган исполнительной власти, осуществляющий функции по контролю</w:t>
      </w:r>
      <w:r>
        <w:t xml:space="preserve"> и надзору в сфере средств массовой информации, массовых коммуникаций, информационных технологий и связи, утверждает порядок учета информации, полученной в соответствии со статьей 56.2 настоящего Федерального закона.</w:t>
      </w:r>
    </w:p>
    <w:p w14:paraId="34E92ED1" w14:textId="77777777" w:rsidR="00CA24DA" w:rsidRDefault="00CA24DA">
      <w:pPr>
        <w:pStyle w:val="ConsPlusNormal0"/>
        <w:ind w:firstLine="540"/>
        <w:jc w:val="both"/>
      </w:pPr>
    </w:p>
    <w:p w14:paraId="70B5C5AA" w14:textId="77777777" w:rsidR="00CA24DA" w:rsidRDefault="0056126B">
      <w:pPr>
        <w:pStyle w:val="ConsPlusNormal0"/>
        <w:ind w:firstLine="540"/>
        <w:jc w:val="both"/>
      </w:pPr>
      <w:r>
        <w:t>Статья 56.2. Обязанности операторов св</w:t>
      </w:r>
      <w:r>
        <w:t>язи, собственников или иных владельцев технологических сетей связи, собственников или иных владельцев точек обмена трафиком, собственников или иных владельцев линий связи, пересекающих Государственную границу Российской Федерации, иных лиц, если такие лица</w:t>
      </w:r>
      <w:r>
        <w:t xml:space="preserve"> имеют номер автономной системы</w:t>
      </w:r>
    </w:p>
    <w:p w14:paraId="086CFE60" w14:textId="77777777" w:rsidR="00CA24DA" w:rsidRDefault="00CA24DA">
      <w:pPr>
        <w:pStyle w:val="ConsPlusNormal0"/>
        <w:ind w:firstLine="540"/>
        <w:jc w:val="both"/>
      </w:pPr>
    </w:p>
    <w:p w14:paraId="586766D7" w14:textId="77777777" w:rsidR="00CA24DA" w:rsidRDefault="0056126B">
      <w:pPr>
        <w:pStyle w:val="ConsPlusNormal0"/>
        <w:ind w:firstLine="540"/>
        <w:jc w:val="both"/>
      </w:pPr>
      <w:r>
        <w:t>1. В случае передачи во владение или в пользование линии связи, пересекающей Государственную границу Российской Федерации, договор о такой передаче должен содержать информацию о цели использования указанной линии связи, а т</w:t>
      </w:r>
      <w:r>
        <w:t xml:space="preserve">акже о средствах связи, установленных на указанной линии связи. Собственники или иные владельцы указанной линии связи в сроки, порядке, составе и формате, которые определяются федеральным органом исполнительной власти, осуществляющим функции по контролю и </w:t>
      </w:r>
      <w:r>
        <w:t>надзору в сфере средств массовой информации, массовых коммуникаций, информационных технологий и связи, обязаны представлять в электронной форме в данный федеральный орган исполнительной власти информацию о цели использования линии связи, а также о средства</w:t>
      </w:r>
      <w:r>
        <w:t>х связи, установленных на указанной линии связи. Порядок контроля за достоверностью и полнотой представляемой информации утверждается федеральным органом исполнительной власти, осуществляющим функции по контролю и надзору в сфере средств массовой информаци</w:t>
      </w:r>
      <w:r>
        <w:t>и, массовых коммуникаций, информационных технологий и связи.</w:t>
      </w:r>
    </w:p>
    <w:p w14:paraId="11E12844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2. Собственники или иные владельцы точек обмена трафиком обязаны уведомить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</w:t>
      </w:r>
      <w:r>
        <w:t>о начале осуществления деятельности по обеспечению функционирования точки обмена трафиком.</w:t>
      </w:r>
    </w:p>
    <w:p w14:paraId="05D26A3C" w14:textId="77777777" w:rsidR="00CA24DA" w:rsidRDefault="0056126B">
      <w:pPr>
        <w:pStyle w:val="ConsPlusNormal0"/>
        <w:spacing w:before="200"/>
        <w:ind w:firstLine="540"/>
        <w:jc w:val="both"/>
      </w:pPr>
      <w:r>
        <w:t>3. Правительство Российской Федерации утверждает порядок ведения федеральным органом исполнительной власти, осуществляющим функции по контролю и надзору в сфере сред</w:t>
      </w:r>
      <w:r>
        <w:t>ств массовой информации, массовых коммуникаций, информационных технологий и связи, реестра точек обмена трафиком, в том числе порядок направления уведомлений собственниками или иными владельцами точек обмена трафиком и порядок включения сведений в реестр т</w:t>
      </w:r>
      <w:r>
        <w:t>очек обмена трафиком.</w:t>
      </w:r>
    </w:p>
    <w:p w14:paraId="744235BE" w14:textId="77777777" w:rsidR="00CA24DA" w:rsidRDefault="0056126B">
      <w:pPr>
        <w:pStyle w:val="ConsPlusNormal0"/>
        <w:spacing w:before="200"/>
        <w:ind w:firstLine="540"/>
        <w:jc w:val="both"/>
      </w:pPr>
      <w:r>
        <w:t>4. Собственники или иные владельцы точек обмена трафиком не вправе подключать к точкам обмена трафиком сети связи, владельцы которых не соблюдают требований, предусмотренных подпунктом 3 пункта 9 настоящей статьи и пунктом 2 статьи 64</w:t>
      </w:r>
      <w:r>
        <w:t xml:space="preserve"> настоящего Федерального закона. Порядок контроля за соблюдением указанных требований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</w:t>
      </w:r>
      <w:r>
        <w:t>онных технологий и связи.</w:t>
      </w:r>
    </w:p>
    <w:p w14:paraId="2B14B1D6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5. Федеральный орган исполнительной власти в области связи по согласованию с федеральным органом исполнительной власти в области обеспечения безопасности устанавливает требования к </w:t>
      </w:r>
      <w:r>
        <w:lastRenderedPageBreak/>
        <w:t>обеспечению функционирования точек обмена трафико</w:t>
      </w:r>
      <w:r>
        <w:t>м, которые включают в себя в том числе требования к обеспечению устойчивого функционирования технических и программных средств связи, сооружений связи, а также порядок соблюдения требований, предусмотренных пунктом 4 настоящей статьи.</w:t>
      </w:r>
    </w:p>
    <w:p w14:paraId="53F7234D" w14:textId="77777777" w:rsidR="00CA24DA" w:rsidRDefault="0056126B">
      <w:pPr>
        <w:pStyle w:val="ConsPlusNormal0"/>
        <w:spacing w:before="200"/>
        <w:ind w:firstLine="540"/>
        <w:jc w:val="both"/>
      </w:pPr>
      <w:r>
        <w:t>6. Требования пунктов</w:t>
      </w:r>
      <w:r>
        <w:t xml:space="preserve"> 2 - 5 настоящей статьи не распространяются на случаи присоединения сетей связи, предусмотренные статьями 18 и 19 настоящего Федерального закона.</w:t>
      </w:r>
    </w:p>
    <w:p w14:paraId="4B122287" w14:textId="77777777" w:rsidR="00CA24DA" w:rsidRDefault="0056126B">
      <w:pPr>
        <w:pStyle w:val="ConsPlusNormal0"/>
        <w:spacing w:before="200"/>
        <w:ind w:firstLine="540"/>
        <w:jc w:val="both"/>
      </w:pPr>
      <w:r>
        <w:t>7. Операторы связи, собственники или иные владельцы технологических сетей связи, иные лица при использовании л</w:t>
      </w:r>
      <w:r>
        <w:t>иний связи, пересекающих Государственную границу Российской Федерации, в сроки, порядке, составе и формате, которые устанавливаются федеральным органом исполнительной власти, осуществляющим функции по контролю и надзору в сфере средств массовой информации,</w:t>
      </w:r>
      <w:r>
        <w:t xml:space="preserve"> массовых коммуникаций, информационных технологий и связи, обязаны представлять в электронной форме в указанный федеральный орган исполнительной власти информацию о средствах связи, обеспечивающих взаимодействие с такими линиями связи, в том числе через ин</w:t>
      </w:r>
      <w:r>
        <w:t>ые линии связи.</w:t>
      </w:r>
    </w:p>
    <w:p w14:paraId="11C381EB" w14:textId="77777777" w:rsidR="00CA24DA" w:rsidRDefault="0056126B">
      <w:pPr>
        <w:pStyle w:val="ConsPlusNormal0"/>
        <w:spacing w:before="200"/>
        <w:ind w:firstLine="540"/>
        <w:jc w:val="both"/>
      </w:pPr>
      <w:r>
        <w:t>8. В случае, если операторы связи, собственники или иные владельцы технологических сетей связи имеют номер автономной системы, такие операторы связи, собственники или иные владельцы технологических сетей связи также обязаны:</w:t>
      </w:r>
    </w:p>
    <w:p w14:paraId="145BC4ED" w14:textId="77777777" w:rsidR="00CA24DA" w:rsidRDefault="0056126B">
      <w:pPr>
        <w:pStyle w:val="ConsPlusNormal0"/>
        <w:spacing w:before="200"/>
        <w:ind w:firstLine="540"/>
        <w:jc w:val="both"/>
      </w:pPr>
      <w:r>
        <w:t>1) соблюдать тр</w:t>
      </w:r>
      <w:r>
        <w:t>ебования, установленные федеральным органом исполнительной власти в области связи, к обеспечению устойчивого функционирования средств связи, обеспечивающих взаимодействие со средствами связи других операторов связи, собственников или иных владельцев технол</w:t>
      </w:r>
      <w:r>
        <w:t>огических сетей связи, в том числе находящихся за пределами территории Российской Федерации;</w:t>
      </w:r>
    </w:p>
    <w:p w14:paraId="1F9E868D" w14:textId="77777777" w:rsidR="00CA24DA" w:rsidRDefault="0056126B">
      <w:pPr>
        <w:pStyle w:val="ConsPlusNormal0"/>
        <w:spacing w:before="200"/>
        <w:ind w:firstLine="540"/>
        <w:jc w:val="both"/>
      </w:pPr>
      <w:r>
        <w:t>2) в случае использования точек обмена трафиком для взаимодействия с имеющими номер автономной системы операторами связи, собственниками или иными владельцами техн</w:t>
      </w:r>
      <w:r>
        <w:t>ологических сетей связи, иными лицами для передачи сообщений электросвязи использовать точки обмена трафиком, сведения о которых содержатся в реестре точек обмена трафиком. Порядок контроля за соблюдением данной обязанности утверждается федеральным органом</w:t>
      </w:r>
      <w:r>
        <w:t xml:space="preserve">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связи;</w:t>
      </w:r>
    </w:p>
    <w:p w14:paraId="1F9C8985" w14:textId="77777777" w:rsidR="00CA24DA" w:rsidRDefault="0056126B">
      <w:pPr>
        <w:pStyle w:val="ConsPlusNormal0"/>
        <w:spacing w:before="200"/>
        <w:ind w:firstLine="540"/>
        <w:jc w:val="both"/>
      </w:pPr>
      <w:r>
        <w:t>3) в целях выявления в информационно-телекоммуникационной сети "Интернет" сетевых адресов, с</w:t>
      </w:r>
      <w:r>
        <w:t>оответствующих доменным именам, использовать технические и программные средства (в том числе средства связи), функционирующие в соответствии с требованиями, установленными федеральным органом исполнительной власти в области связи, а также национальную сист</w:t>
      </w:r>
      <w:r>
        <w:t>ему доменных имен;</w:t>
      </w:r>
    </w:p>
    <w:p w14:paraId="535472EE" w14:textId="77777777" w:rsidR="00CA24DA" w:rsidRDefault="0056126B">
      <w:pPr>
        <w:pStyle w:val="ConsPlusNormal0"/>
        <w:spacing w:before="200"/>
        <w:ind w:firstLine="540"/>
        <w:jc w:val="both"/>
      </w:pPr>
      <w:r>
        <w:t>4) в сроки, порядке, составе и формате, которые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</w:t>
      </w:r>
      <w:r>
        <w:t xml:space="preserve"> и связи, представлять в электронной форме в указанный федеральный орган исполнительной власти, в том числе по его требованию, информацию:</w:t>
      </w:r>
    </w:p>
    <w:p w14:paraId="69C9F677" w14:textId="77777777" w:rsidR="00CA24DA" w:rsidRDefault="0056126B">
      <w:pPr>
        <w:pStyle w:val="ConsPlusNormal0"/>
        <w:spacing w:before="200"/>
        <w:ind w:firstLine="540"/>
        <w:jc w:val="both"/>
      </w:pPr>
      <w:r>
        <w:t>об имеющемся у них номере автономной системы, а также о сетевых адресах, принадлежащих автономной системе;</w:t>
      </w:r>
    </w:p>
    <w:p w14:paraId="0401238D" w14:textId="77777777" w:rsidR="00CA24DA" w:rsidRDefault="0056126B">
      <w:pPr>
        <w:pStyle w:val="ConsPlusNormal0"/>
        <w:spacing w:before="200"/>
        <w:ind w:firstLine="540"/>
        <w:jc w:val="both"/>
      </w:pPr>
      <w:r>
        <w:t>о взаимоде</w:t>
      </w:r>
      <w:r>
        <w:t>йствии с имеющими номер автономной системы операторами связи, собственниками или иными владельцами технологических сетей связи, иными лицами;</w:t>
      </w:r>
    </w:p>
    <w:p w14:paraId="3ABD966A" w14:textId="77777777" w:rsidR="00CA24DA" w:rsidRDefault="0056126B">
      <w:pPr>
        <w:pStyle w:val="ConsPlusNormal0"/>
        <w:spacing w:before="200"/>
        <w:ind w:firstLine="540"/>
        <w:jc w:val="both"/>
      </w:pPr>
      <w:r>
        <w:t>о местах подключения своих средств связи к линиям связи, пересекающим Государственную границу Российской Федерации</w:t>
      </w:r>
      <w:r>
        <w:t>;</w:t>
      </w:r>
    </w:p>
    <w:p w14:paraId="16403135" w14:textId="77777777" w:rsidR="00CA24DA" w:rsidRDefault="0056126B">
      <w:pPr>
        <w:pStyle w:val="ConsPlusNormal0"/>
        <w:spacing w:before="200"/>
        <w:ind w:firstLine="540"/>
        <w:jc w:val="both"/>
      </w:pPr>
      <w:r>
        <w:t>о местах установки своих средств связи, подключенных к линиям связи, расположенным за пределами территории Российской Федерации;</w:t>
      </w:r>
    </w:p>
    <w:p w14:paraId="37AC89C8" w14:textId="77777777" w:rsidR="00CA24DA" w:rsidRDefault="0056126B">
      <w:pPr>
        <w:pStyle w:val="ConsPlusNormal0"/>
        <w:spacing w:before="200"/>
        <w:ind w:firstLine="540"/>
        <w:jc w:val="both"/>
      </w:pPr>
      <w:r>
        <w:t>о маршрутах сообщений электросвязи;</w:t>
      </w:r>
    </w:p>
    <w:p w14:paraId="712E9B17" w14:textId="77777777" w:rsidR="00CA24DA" w:rsidRDefault="0056126B">
      <w:pPr>
        <w:pStyle w:val="ConsPlusNormal0"/>
        <w:spacing w:before="200"/>
        <w:ind w:firstLine="540"/>
        <w:jc w:val="both"/>
      </w:pPr>
      <w:r>
        <w:t>о технических и программных средствах, указанных в подпункте 3 настоящего пункта;</w:t>
      </w:r>
    </w:p>
    <w:p w14:paraId="2400AE9A" w14:textId="77777777" w:rsidR="00CA24DA" w:rsidRDefault="0056126B">
      <w:pPr>
        <w:pStyle w:val="ConsPlusNormal0"/>
        <w:spacing w:before="200"/>
        <w:ind w:firstLine="540"/>
        <w:jc w:val="both"/>
      </w:pPr>
      <w:r>
        <w:t>об инфр</w:t>
      </w:r>
      <w:r>
        <w:t>аструктуре своей сети связи.</w:t>
      </w:r>
    </w:p>
    <w:p w14:paraId="49371D7D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9. Собственники или иные владельцы технологических сетей связи, имеющие номер автономной </w:t>
      </w:r>
      <w:r>
        <w:lastRenderedPageBreak/>
        <w:t>системы, также обязаны обеспечивать:</w:t>
      </w:r>
    </w:p>
    <w:p w14:paraId="6273328E" w14:textId="77777777" w:rsidR="00CA24DA" w:rsidRDefault="0056126B">
      <w:pPr>
        <w:pStyle w:val="ConsPlusNormal0"/>
        <w:spacing w:before="200"/>
        <w:ind w:firstLine="540"/>
        <w:jc w:val="both"/>
      </w:pPr>
      <w:r>
        <w:t>1) в случае, если с использованием технологических сетей связи осуществляется доступ в информационно-телекоммуникационную сеть "Ин</w:t>
      </w:r>
      <w:r>
        <w:t xml:space="preserve">тернет", соблюдение требований, установленных </w:t>
      </w:r>
      <w:hyperlink r:id="rId20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статьей 15.8</w:t>
        </w:r>
      </w:hyperlink>
      <w:r>
        <w:t xml:space="preserve"> Федерального закона от 27 июля 2006 года N 149-ФЗ "Об информации, информационных технологиях и о</w:t>
      </w:r>
      <w:r>
        <w:t xml:space="preserve"> защите информации" в отношении лиц, указанных в </w:t>
      </w:r>
      <w:hyperlink r:id="rId21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части 1 статьи 15.8</w:t>
        </w:r>
      </w:hyperlink>
      <w:r>
        <w:t xml:space="preserve"> указанного Федерального закона;</w:t>
      </w:r>
    </w:p>
    <w:p w14:paraId="78674BDF" w14:textId="77777777" w:rsidR="00CA24DA" w:rsidRDefault="0056126B">
      <w:pPr>
        <w:pStyle w:val="ConsPlusNormal0"/>
        <w:spacing w:before="200"/>
        <w:ind w:firstLine="540"/>
        <w:jc w:val="both"/>
      </w:pPr>
      <w:r>
        <w:t>2) установку в своей сети связи технических средств ко</w:t>
      </w:r>
      <w:r>
        <w:t xml:space="preserve">нтроля за соблюдением операторами связи, собственниками или иными владельцами технологических сетей связи требований настоящего Федерального закона и Федерального </w:t>
      </w:r>
      <w:hyperlink r:id="rId22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закона</w:t>
        </w:r>
      </w:hyperlink>
      <w:r>
        <w:t xml:space="preserve"> о</w:t>
      </w:r>
      <w:r>
        <w:t>т 27 июля 2006 года N 149-ФЗ "Об информации, информационных технологиях и о защите информации", предусматривающих ограничение доступа к информации. Требования к таким техническим средствам контроля, а также требования к их установке и эксплуатации в технол</w:t>
      </w:r>
      <w:r>
        <w:t>огических сетях связи устанавливаются федеральным органом исполнительной власти по контролю и надзору в сфере средств массовой информации, массовых коммуникаций, информационных технологий и связи;</w:t>
      </w:r>
    </w:p>
    <w:p w14:paraId="2DD6A57F" w14:textId="77777777" w:rsidR="00CA24DA" w:rsidRDefault="0056126B">
      <w:pPr>
        <w:pStyle w:val="ConsPlusNormal0"/>
        <w:spacing w:before="200"/>
        <w:ind w:firstLine="540"/>
        <w:jc w:val="both"/>
      </w:pPr>
      <w:r>
        <w:t>3) реализацию установленных федеральным органом исполнитель</w:t>
      </w:r>
      <w:r>
        <w:t xml:space="preserve">ной власти в области связи по согласованию с уполномоченными государственными органами, осуществляющими оперативно-разыскную деятельность или обеспечение безопасности Российской Федерации, требований к сетям и средствам связи для проведения этими органами </w:t>
      </w:r>
      <w:r>
        <w:t>в случаях, установленных федеральными законами, мероприятий в целях реализации возложенных на них задач, а также принимать меры по недопущению раскрытия организационных и тактических приемов проведения указанных мероприятий;</w:t>
      </w:r>
    </w:p>
    <w:p w14:paraId="1E97B9CD" w14:textId="77777777" w:rsidR="00CA24DA" w:rsidRDefault="0056126B">
      <w:pPr>
        <w:pStyle w:val="ConsPlusNormal0"/>
        <w:spacing w:before="200"/>
        <w:ind w:firstLine="540"/>
        <w:jc w:val="both"/>
      </w:pPr>
      <w:r>
        <w:t>4) оказание содействия уполномо</w:t>
      </w:r>
      <w:r>
        <w:t>ченным государственным органам при проведении этими органами следственных действий в соответствии с требованиями уголовно-процессуального законодательства.</w:t>
      </w:r>
    </w:p>
    <w:p w14:paraId="3DBFBDF2" w14:textId="77777777" w:rsidR="00CA24DA" w:rsidRDefault="0056126B">
      <w:pPr>
        <w:pStyle w:val="ConsPlusNormal0"/>
        <w:spacing w:before="200"/>
        <w:ind w:firstLine="540"/>
        <w:jc w:val="both"/>
      </w:pPr>
      <w:r>
        <w:t>10. Порядок взаимодействия собственников или иных владельцев технологических сетей связи, имеющих но</w:t>
      </w:r>
      <w:r>
        <w:t>мер автономной системы, с уполномоченными государственными органами, осуществляющими оперативно-разыскную деятельность или обеспечение безопасности Российской Федерации, устанавливается Правительством Российской Федерации.</w:t>
      </w:r>
    </w:p>
    <w:p w14:paraId="7FE6C9E6" w14:textId="77777777" w:rsidR="00CA24DA" w:rsidRDefault="0056126B">
      <w:pPr>
        <w:pStyle w:val="ConsPlusNormal0"/>
        <w:spacing w:before="200"/>
        <w:ind w:firstLine="540"/>
        <w:jc w:val="both"/>
      </w:pPr>
      <w:r>
        <w:t>11. На основании информации, полу</w:t>
      </w:r>
      <w:r>
        <w:t xml:space="preserve">ченной в соответствии с подпунктом 4 пункта 8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определяет </w:t>
      </w:r>
      <w:r>
        <w:t>номера автономных систем, владельцы которых не представили необходимую информацию в указанный федеральный орган исполнительной власти. Имеющие номера автономных систем лица по требованию федерального органа исполнительной власти, осуществляющего функции по</w:t>
      </w:r>
      <w:r>
        <w:t xml:space="preserve"> контролю и надзору в сфере средств массовой информации, массовых коммуникаций, информационных технологий и связи, обязаны представить в электронной форме информацию, предусмотренную подпунктом 4 пункта 8 настоящей статьи, в сроки, порядке, составе и форма</w:t>
      </w:r>
      <w:r>
        <w:t>те, которые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связи.";</w:t>
      </w:r>
    </w:p>
    <w:p w14:paraId="53DC665A" w14:textId="77777777" w:rsidR="00CA24DA" w:rsidRDefault="00CA24DA">
      <w:pPr>
        <w:pStyle w:val="ConsPlusNormal0"/>
        <w:ind w:firstLine="540"/>
        <w:jc w:val="both"/>
      </w:pPr>
    </w:p>
    <w:p w14:paraId="494F76D1" w14:textId="77777777" w:rsidR="00CA24DA" w:rsidRDefault="0056126B">
      <w:pPr>
        <w:pStyle w:val="ConsPlusNormal0"/>
        <w:ind w:firstLine="540"/>
        <w:jc w:val="both"/>
      </w:pPr>
      <w:r>
        <w:t xml:space="preserve">6) наименование </w:t>
      </w:r>
      <w:hyperlink r:id="rId23" w:tooltip="Федеральный закон от 07.07.2003 N 126-ФЗ (ред. от 06.06.2019) &quot;О связи&quot; ------------ Недействующая редакция {КонсультантПлюс}">
        <w:r>
          <w:rPr>
            <w:color w:val="0000FF"/>
          </w:rPr>
          <w:t>главы 10</w:t>
        </w:r>
      </w:hyperlink>
      <w:r>
        <w:t xml:space="preserve"> изложить в следующей редакции:</w:t>
      </w:r>
    </w:p>
    <w:p w14:paraId="088E0DE4" w14:textId="77777777" w:rsidR="00CA24DA" w:rsidRDefault="00CA24DA">
      <w:pPr>
        <w:pStyle w:val="ConsPlusNormal0"/>
        <w:ind w:firstLine="540"/>
        <w:jc w:val="both"/>
      </w:pPr>
    </w:p>
    <w:p w14:paraId="4CB78EC3" w14:textId="77777777" w:rsidR="00CA24DA" w:rsidRDefault="0056126B">
      <w:pPr>
        <w:pStyle w:val="ConsPlusNormal0"/>
        <w:jc w:val="center"/>
      </w:pPr>
      <w:r>
        <w:t>"Глава 10. УПРАВЛЕНИЕ СЕТЯМИ СВЯЗИ В ОТДЕЛЬНЫХ СЛУЧАЯХ";</w:t>
      </w:r>
    </w:p>
    <w:p w14:paraId="38ECABC0" w14:textId="77777777" w:rsidR="00CA24DA" w:rsidRDefault="00CA24DA">
      <w:pPr>
        <w:pStyle w:val="ConsPlusNormal0"/>
        <w:ind w:firstLine="540"/>
        <w:jc w:val="both"/>
      </w:pPr>
    </w:p>
    <w:p w14:paraId="6A85C794" w14:textId="77777777" w:rsidR="00CA24DA" w:rsidRDefault="0056126B">
      <w:pPr>
        <w:pStyle w:val="ConsPlusNormal0"/>
        <w:ind w:firstLine="540"/>
        <w:jc w:val="both"/>
      </w:pPr>
      <w:r>
        <w:t xml:space="preserve">7) наименование </w:t>
      </w:r>
      <w:hyperlink r:id="rId24" w:tooltip="Федеральный закон от 07.07.2003 N 126-ФЗ (ред. от 06.06.2019) &quot;О связи&quot; ------------ Недействующая редакция {КонсультантПлюс}">
        <w:r>
          <w:rPr>
            <w:color w:val="0000FF"/>
          </w:rPr>
          <w:t>статьи 65</w:t>
        </w:r>
      </w:hyperlink>
      <w:r>
        <w:t xml:space="preserve"> изложить в следующей редакции:</w:t>
      </w:r>
    </w:p>
    <w:p w14:paraId="29466903" w14:textId="77777777" w:rsidR="00CA24DA" w:rsidRDefault="0056126B">
      <w:pPr>
        <w:pStyle w:val="ConsPlusNormal0"/>
        <w:spacing w:before="200"/>
        <w:ind w:firstLine="540"/>
        <w:jc w:val="both"/>
      </w:pPr>
      <w:r>
        <w:t>"Статья 65. Управление сетью связи общег</w:t>
      </w:r>
      <w:r>
        <w:t>о пользования в чрезвычайных ситуациях и в условиях чрезвычайного положения";</w:t>
      </w:r>
    </w:p>
    <w:p w14:paraId="0D374F51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8) </w:t>
      </w:r>
      <w:hyperlink r:id="rId25" w:tooltip="Федеральный закон от 07.07.2003 N 126-ФЗ (ред. от 06.06.2019) &quot;О связ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статьей 65.1 следующего содержания:</w:t>
      </w:r>
    </w:p>
    <w:p w14:paraId="1DEA84E2" w14:textId="77777777" w:rsidR="00CA24DA" w:rsidRDefault="00CA24DA">
      <w:pPr>
        <w:pStyle w:val="ConsPlusNormal0"/>
        <w:ind w:firstLine="540"/>
        <w:jc w:val="both"/>
      </w:pPr>
    </w:p>
    <w:p w14:paraId="48F89D41" w14:textId="77777777" w:rsidR="00CA24DA" w:rsidRDefault="0056126B">
      <w:pPr>
        <w:pStyle w:val="ConsPlusNormal0"/>
        <w:ind w:firstLine="540"/>
        <w:jc w:val="both"/>
      </w:pPr>
      <w:r>
        <w:t>"Статья 65.1. Управление сетями связи в случае возникновения угроз устойчивости, безопасности и целостности</w:t>
      </w:r>
      <w:r>
        <w:t xml:space="preserve"> функционирования на территории Российской Федерации информационно-телекоммуникационной сети "Интернет" и сети связи общего пользования</w:t>
      </w:r>
    </w:p>
    <w:p w14:paraId="04B5A793" w14:textId="77777777" w:rsidR="00CA24DA" w:rsidRDefault="00CA24DA">
      <w:pPr>
        <w:pStyle w:val="ConsPlusNormal0"/>
        <w:ind w:firstLine="540"/>
        <w:jc w:val="both"/>
      </w:pPr>
    </w:p>
    <w:p w14:paraId="47EA6787" w14:textId="77777777" w:rsidR="00CA24DA" w:rsidRDefault="0056126B">
      <w:pPr>
        <w:pStyle w:val="ConsPlusNormal0"/>
        <w:ind w:firstLine="540"/>
        <w:jc w:val="both"/>
      </w:pPr>
      <w:r>
        <w:t>1. В целях выявления угроз устойчивости, безопасности и целостности функционирования на территории Российской Федерации</w:t>
      </w:r>
      <w:r>
        <w:t xml:space="preserve"> информационно-телекоммуникационной сети "Интернет" и сети связи </w:t>
      </w:r>
      <w:r>
        <w:lastRenderedPageBreak/>
        <w:t xml:space="preserve">общего пользования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</w:t>
      </w:r>
      <w:r>
        <w:t>и связи, проводит мониторинг функционирования указанных сетей.</w:t>
      </w:r>
    </w:p>
    <w:p w14:paraId="06927792" w14:textId="77777777" w:rsidR="00CA24DA" w:rsidRDefault="0056126B">
      <w:pPr>
        <w:pStyle w:val="ConsPlusNormal0"/>
        <w:spacing w:before="200"/>
        <w:ind w:firstLine="540"/>
        <w:jc w:val="both"/>
      </w:pPr>
      <w:r>
        <w:t>2. В случае возникновения угроз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общего пользования может осуществляться централизованное управление</w:t>
      </w:r>
      <w:r>
        <w:t xml:space="preserve"> сетью связи общего пользования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14:paraId="3C01C121" w14:textId="77777777" w:rsidR="00CA24DA" w:rsidRDefault="0056126B">
      <w:pPr>
        <w:pStyle w:val="ConsPlusNormal0"/>
        <w:spacing w:before="200"/>
        <w:ind w:firstLine="540"/>
        <w:jc w:val="both"/>
      </w:pPr>
      <w:r>
        <w:t>3. Федеральный орган исполнительной власт</w:t>
      </w:r>
      <w:r>
        <w:t>и, осуществляющий функции по контролю и надзору в сфере средств массовой информации, массовых коммуникаций, информационных технологий и связи, предоставляет на безвозмездной основе операторам связи технические средства противодействия угрозам. Указанный фе</w:t>
      </w:r>
      <w:r>
        <w:t>деральный орган исполнительной власти устанавливает технические условия установки технических средств противодействия угрозам, а также требования к сетям связи при использовании технических средств противодействия угрозам.</w:t>
      </w:r>
    </w:p>
    <w:p w14:paraId="2A5AE575" w14:textId="77777777" w:rsidR="00CA24DA" w:rsidRDefault="0056126B">
      <w:pPr>
        <w:pStyle w:val="ConsPlusNormal0"/>
        <w:spacing w:before="200"/>
        <w:ind w:firstLine="540"/>
        <w:jc w:val="both"/>
      </w:pPr>
      <w:r>
        <w:t>4. Централизованное управление се</w:t>
      </w:r>
      <w:r>
        <w:t>тью связи общего пользования осуществляется путем управления техническими средствами противодействия угрозам и (или) путем передачи обязательных к выполнению указаний операторам связи, собственникам или иным владельцам технологических сетей связи, собствен</w:t>
      </w:r>
      <w:r>
        <w:t>никам или иным владельцам точек обмена трафиком, собственникам или иным владельцам линий связи, пересекающих Государственную границу Российской Федерации, иным лицам, если такие лица имеют номер автономной системы (далее также - лица, участвующие в централ</w:t>
      </w:r>
      <w:r>
        <w:t>изованном управлении).</w:t>
      </w:r>
    </w:p>
    <w:p w14:paraId="7C218481" w14:textId="77777777" w:rsidR="00CA24DA" w:rsidRDefault="0056126B">
      <w:pPr>
        <w:pStyle w:val="ConsPlusNormal0"/>
        <w:spacing w:before="200"/>
        <w:ind w:firstLine="540"/>
        <w:jc w:val="both"/>
      </w:pPr>
      <w:r>
        <w:t>5. Правительство Российской Федерации утверждает порядок централизованного управления сетью связи общего пользования, который включает в себя:</w:t>
      </w:r>
    </w:p>
    <w:p w14:paraId="2CE54240" w14:textId="77777777" w:rsidR="00CA24DA" w:rsidRDefault="0056126B">
      <w:pPr>
        <w:pStyle w:val="ConsPlusNormal0"/>
        <w:spacing w:before="200"/>
        <w:ind w:firstLine="540"/>
        <w:jc w:val="both"/>
      </w:pPr>
      <w:r>
        <w:t>1) виды угроз устойчивости, безопасности и целостности функционирования на территории Росс</w:t>
      </w:r>
      <w:r>
        <w:t>ийской Федерации информационно-телекоммуникационной сети "Интернет" и сети связи общего пользования;</w:t>
      </w:r>
    </w:p>
    <w:p w14:paraId="722B4E9D" w14:textId="77777777" w:rsidR="00CA24DA" w:rsidRDefault="0056126B">
      <w:pPr>
        <w:pStyle w:val="ConsPlusNormal0"/>
        <w:spacing w:before="200"/>
        <w:ind w:firstLine="540"/>
        <w:jc w:val="both"/>
      </w:pPr>
      <w:r>
        <w:t>2) регламент определения угроз, указанных в подпункте 1 настоящего пункта, и меры по их устранению, в том числе случаи управления техническими средствами п</w:t>
      </w:r>
      <w:r>
        <w:t>ротиводействия угрозам и передачи обязательных к выполнению указаний;</w:t>
      </w:r>
    </w:p>
    <w:p w14:paraId="0273D42D" w14:textId="77777777" w:rsidR="00CA24DA" w:rsidRDefault="0056126B">
      <w:pPr>
        <w:pStyle w:val="ConsPlusNormal0"/>
        <w:spacing w:before="200"/>
        <w:ind w:firstLine="540"/>
        <w:jc w:val="both"/>
      </w:pPr>
      <w:r>
        <w:t>3) требования к организационно-техническому взаимодействию в рамках централизованного управления сетью связи общего пользования, в том числе порядок и сроки рассмотрения претензий операт</w:t>
      </w:r>
      <w:r>
        <w:t>оров связи к функционированию технических средств противодействия угрозам и запросов операторов связи о предоставлении сведений о функционировании технических средств противодействия угрозам в сети связи оператора связи;</w:t>
      </w:r>
    </w:p>
    <w:p w14:paraId="309F6EA2" w14:textId="77777777" w:rsidR="00CA24DA" w:rsidRDefault="0056126B">
      <w:pPr>
        <w:pStyle w:val="ConsPlusNormal0"/>
        <w:spacing w:before="200"/>
        <w:ind w:firstLine="540"/>
        <w:jc w:val="both"/>
      </w:pPr>
      <w:r>
        <w:t>4) способы определения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технической возможности исполнения указаний, перед</w:t>
      </w:r>
      <w:r>
        <w:t>аваемых в рамках централизованного управления сетью связи общего пользования;</w:t>
      </w:r>
    </w:p>
    <w:p w14:paraId="6F63FDBD" w14:textId="77777777" w:rsidR="00CA24DA" w:rsidRDefault="0056126B">
      <w:pPr>
        <w:pStyle w:val="ConsPlusNormal0"/>
        <w:spacing w:before="200"/>
        <w:ind w:firstLine="540"/>
        <w:jc w:val="both"/>
      </w:pPr>
      <w:r>
        <w:t>5) условия и случаи, при которых оператор связи имеет право не направлять трафик через технические средства противодействия угрозам.</w:t>
      </w:r>
    </w:p>
    <w:p w14:paraId="6A0A380A" w14:textId="77777777" w:rsidR="00CA24DA" w:rsidRDefault="0056126B">
      <w:pPr>
        <w:pStyle w:val="ConsPlusNormal0"/>
        <w:spacing w:before="200"/>
        <w:ind w:firstLine="540"/>
        <w:jc w:val="both"/>
      </w:pPr>
      <w:r>
        <w:t>6. В случае осуществления централизованного у</w:t>
      </w:r>
      <w:r>
        <w:t xml:space="preserve">правления сетью связи общего пользования лица, участвующие в централизованном управлении, обязаны выполнять правила маршрутизации сообщений электросвязи, установленные федеральным органом исполнительной власти, осуществляющим функции по контролю и надзору </w:t>
      </w:r>
      <w:r>
        <w:t>в сфере средств массовой информации, массовых коммуникаций, информационных технологий и связи. Правила маршрутизации сообщений электросвязи распространяются на сообщения электросвязи в случае, если получателем или отправителем таких сообщений является поль</w:t>
      </w:r>
      <w:r>
        <w:t>зователь услугами связи на территории Российской Федерации.</w:t>
      </w:r>
    </w:p>
    <w:p w14:paraId="2514C58E" w14:textId="77777777" w:rsidR="00CA24DA" w:rsidRDefault="0056126B">
      <w:pPr>
        <w:pStyle w:val="ConsPlusNormal0"/>
        <w:spacing w:before="200"/>
        <w:ind w:firstLine="540"/>
        <w:jc w:val="both"/>
      </w:pPr>
      <w:r>
        <w:t>7.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инфор</w:t>
      </w:r>
      <w:r>
        <w:t xml:space="preserve">мировать лиц, участвующих в централизованном управлении, в случае возникновения угроз устойчивости, безопасности и целостности функционирования на территории Российской Федерации </w:t>
      </w:r>
      <w:r>
        <w:lastRenderedPageBreak/>
        <w:t>информационно-телекоммуникационной сети "Интернет" и сети связи общего пользо</w:t>
      </w:r>
      <w:r>
        <w:t>вания.</w:t>
      </w:r>
    </w:p>
    <w:p w14:paraId="28EB9DF9" w14:textId="77777777" w:rsidR="00CA24DA" w:rsidRDefault="0056126B">
      <w:pPr>
        <w:pStyle w:val="ConsPlusNormal0"/>
        <w:spacing w:before="200"/>
        <w:ind w:firstLine="540"/>
        <w:jc w:val="both"/>
      </w:pPr>
      <w:r>
        <w:t>8. Средства связи, с использованием которых лица, участвующие в централизованном управлении, выполняют указания в рамках централизованного управления сетью связи общего пользования, должны размещаться на территории Российской Федерации. Правительств</w:t>
      </w:r>
      <w:r>
        <w:t>о Российской Федерации утверждает порядок контроля за выполнением лицами, участвующими в централизованном управлении, обязанностей по размещению на территории Российской Федерации средств связи, с использованием которых выполняются указания в рамках центра</w:t>
      </w:r>
      <w:r>
        <w:t>лизованного управления сетью связи общего пользования.</w:t>
      </w:r>
    </w:p>
    <w:p w14:paraId="72181493" w14:textId="77777777" w:rsidR="00CA24DA" w:rsidRDefault="0056126B">
      <w:pPr>
        <w:pStyle w:val="ConsPlusNormal0"/>
        <w:spacing w:before="200"/>
        <w:ind w:firstLine="540"/>
        <w:jc w:val="both"/>
      </w:pPr>
      <w:r>
        <w:t>9. Организационные и технические меры, необходимые для реализации федеральным органом исполнительной власти, осуществляющим функции по контролю и надзору в сфере средств массовой информации, массовых к</w:t>
      </w:r>
      <w:r>
        <w:t>оммуникаций, информационных технологий и связи, полномочий, предусмотренных пунктом 5.1 статьи 46 настоящего Федерального закона и пунктами 1 - 4 и 7 настоящей статьи, осуществляет центр мониторинга и управления сетью связи общего пользования в составе рад</w:t>
      </w:r>
      <w:r>
        <w:t>иочастотной службы, положение о котором и порядок осуществления которым перечисленных мер утверждаются указанным федеральным органом исполнительной власти. Организационные и технические меры, необходимые для учета информации, передаваемой в федеральный орг</w:t>
      </w:r>
      <w:r>
        <w:t>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со статьей 56.2 настоящего Федерального закона осуществляются центром монит</w:t>
      </w:r>
      <w:r>
        <w:t>оринга и управления сетью связи общего пользования в составе радиочастотной службы.".</w:t>
      </w:r>
    </w:p>
    <w:p w14:paraId="20DA314F" w14:textId="77777777" w:rsidR="00CA24DA" w:rsidRDefault="00CA24DA">
      <w:pPr>
        <w:pStyle w:val="ConsPlusNormal0"/>
        <w:ind w:firstLine="540"/>
        <w:jc w:val="both"/>
      </w:pPr>
    </w:p>
    <w:p w14:paraId="6DA2585F" w14:textId="77777777" w:rsidR="00CA24DA" w:rsidRDefault="0056126B">
      <w:pPr>
        <w:pStyle w:val="ConsPlusTitle0"/>
        <w:ind w:firstLine="540"/>
        <w:jc w:val="both"/>
        <w:outlineLvl w:val="0"/>
      </w:pPr>
      <w:r>
        <w:t>Статья 2</w:t>
      </w:r>
    </w:p>
    <w:p w14:paraId="082528F4" w14:textId="77777777" w:rsidR="00CA24DA" w:rsidRDefault="00CA24DA">
      <w:pPr>
        <w:pStyle w:val="ConsPlusNormal0"/>
        <w:ind w:firstLine="540"/>
        <w:jc w:val="both"/>
      </w:pPr>
    </w:p>
    <w:p w14:paraId="14A0D69C" w14:textId="77777777" w:rsidR="00CA24DA" w:rsidRDefault="0056126B">
      <w:pPr>
        <w:pStyle w:val="ConsPlusNormal0"/>
        <w:ind w:firstLine="540"/>
        <w:jc w:val="both"/>
      </w:pPr>
      <w:r>
        <w:t xml:space="preserve">Внести в Федеральный </w:t>
      </w:r>
      <w:hyperlink r:id="rId26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</w:t>
      </w:r>
      <w:r>
        <w:t>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</w:t>
      </w:r>
      <w:r>
        <w:t>. 6961, 6963; 2014, N 19, ст. 2302; N 30, ст. 4223, 4243; N 48, ст. 6645; 2015, N 1, ст. 84; N 27, ст. 3979; N 29, ст. 4389, 4390; 2016, N 26, ст. 3877; N 28, ст. 4558; N 52, ст. 7491; 2017, N 18, ст. 2664; N 24, ст. 3478; N 25, ст. 3596; N 27, ст. 3953; N</w:t>
      </w:r>
      <w:r>
        <w:t xml:space="preserve"> 31, ст. 4790, 4825, 4827; N 48, ст. 7051; 2018, N 1, ст. 66; N 18, ст. 2572; N 27, ст. 3956; N 30, ст. 4546; N 49, ст. 7523; N 52, ст. 8101; 2019, N 12, ст. 1220, 1221) следующие изменения:</w:t>
      </w:r>
    </w:p>
    <w:p w14:paraId="7955DA76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1) </w:t>
      </w:r>
      <w:hyperlink r:id="rId27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статью 10.1</w:t>
        </w:r>
      </w:hyperlink>
      <w:r>
        <w:t xml:space="preserve"> дополнить частью 7 следующего содержания:</w:t>
      </w:r>
    </w:p>
    <w:p w14:paraId="6DAADF1E" w14:textId="77777777" w:rsidR="00CA24DA" w:rsidRDefault="0056126B">
      <w:pPr>
        <w:pStyle w:val="ConsPlusNormal0"/>
        <w:spacing w:before="200"/>
        <w:ind w:firstLine="540"/>
        <w:jc w:val="both"/>
      </w:pPr>
      <w:r>
        <w:t>"7. Организатор распространения информации в сети "Интернет", имеющий уникальный идентификатор совокупности средств связи и иных технических средств в сети "Интернет" (далее</w:t>
      </w:r>
      <w:r>
        <w:t xml:space="preserve"> - номер автономной системы), обязан выполнять требования и обязанности, предусмотренные пунктом 3 статьи 56.1, пунктом 8 статьи 56.2 и пунктом 4 статьи 65.1 Федерального закона от 7 июля 2003 года N 126-ФЗ "О связи" и предъявляемые к лицам, имеющим номер </w:t>
      </w:r>
      <w:r>
        <w:t>автономной системы.";</w:t>
      </w:r>
    </w:p>
    <w:p w14:paraId="4F3E84A6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2) в </w:t>
      </w:r>
      <w:hyperlink r:id="rId28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части 15 статьи 10.5</w:t>
        </w:r>
      </w:hyperlink>
      <w:r>
        <w:t xml:space="preserve"> первое предложение дополнить словами ", за исключением случая, предусмотренного абзацем третьим пункта 5.1 статьи 4</w:t>
      </w:r>
      <w:r>
        <w:t>6 Федерального закона от 7 июля 2003 года N 126-ФЗ "О связи";</w:t>
      </w:r>
    </w:p>
    <w:p w14:paraId="2C73ACCC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3) в </w:t>
      </w:r>
      <w:hyperlink r:id="rId29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статье 13</w:t>
        </w:r>
      </w:hyperlink>
      <w:r>
        <w:t>:</w:t>
      </w:r>
    </w:p>
    <w:p w14:paraId="6CB8D570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а) </w:t>
      </w:r>
      <w:hyperlink r:id="rId30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часть 2.1</w:t>
        </w:r>
      </w:hyperlink>
      <w:r>
        <w:t xml:space="preserve"> дополнить предложением следующего содержания: "Операторы государственных информационных систем, муниципальных информационных систем, информационных систем юридических лиц, осуществляющих закупки в соответствии с Федеральным </w:t>
      </w:r>
      <w:hyperlink r:id="rId31" w:tooltip="Федеральный закон от 18.07.2011 N 223-ФЗ (ред. от 05.12.2022) &quot;О закупках товаров, работ, услуг отдельными видами юридических лиц&quot; (с изм. и доп., вступ. в силу с 01.04.2023)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не должны допускать при эксплуатации информационных систем исполь</w:t>
      </w:r>
      <w:r>
        <w:t>зования размещенных за пределами территории Российской Федерации баз данных и технических средств, не входящих в состав таких информационных систем.";</w:t>
      </w:r>
    </w:p>
    <w:p w14:paraId="09E126E5" w14:textId="77777777" w:rsidR="00CA24DA" w:rsidRDefault="00CA24D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A24DA" w14:paraId="15759C3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DE6C0" w14:textId="77777777" w:rsidR="00CA24DA" w:rsidRDefault="00CA24D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1922" w14:textId="77777777" w:rsidR="00CA24DA" w:rsidRDefault="00CA24D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930ED6" w14:textId="77777777" w:rsidR="00CA24DA" w:rsidRDefault="0056126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1ACE748" w14:textId="77777777" w:rsidR="00CA24DA" w:rsidRDefault="0056126B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п. 3 ст. 2 </w:t>
            </w:r>
            <w:hyperlink w:anchor="P158" w:tooltip="2. Подпункт &quot;б&quot; пункта 3 статьи 2 настоящего Федерального закона вступает в силу с 1 января 2021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19031" w14:textId="77777777" w:rsidR="00CA24DA" w:rsidRDefault="00CA24DA">
            <w:pPr>
              <w:pStyle w:val="ConsPlusNormal0"/>
            </w:pPr>
          </w:p>
        </w:tc>
      </w:tr>
    </w:tbl>
    <w:p w14:paraId="5BF7B47D" w14:textId="77777777" w:rsidR="00CA24DA" w:rsidRDefault="0056126B">
      <w:pPr>
        <w:pStyle w:val="ConsPlusNormal0"/>
        <w:spacing w:before="260"/>
        <w:ind w:firstLine="540"/>
        <w:jc w:val="both"/>
      </w:pPr>
      <w:bookmarkStart w:id="0" w:name="P120"/>
      <w:bookmarkEnd w:id="0"/>
      <w:r>
        <w:t xml:space="preserve">б) </w:t>
      </w:r>
      <w:hyperlink r:id="rId32" w:tooltip="Федеральный закон от 27.07.2006 N 149-ФЗ (ред. от 08.06.2020) &quot;Об информации, информационных технологиях и о защите информации&quot; (с изм. и доп., вступ. в силу с 29.12.202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2.3 следующего содержания:</w:t>
      </w:r>
    </w:p>
    <w:p w14:paraId="48D40191" w14:textId="77777777" w:rsidR="00CA24DA" w:rsidRDefault="0056126B">
      <w:pPr>
        <w:pStyle w:val="ConsPlusNormal0"/>
        <w:spacing w:before="200"/>
        <w:ind w:firstLine="540"/>
        <w:jc w:val="both"/>
      </w:pPr>
      <w:r>
        <w:t>"2.3. Государственные органы, органы местного самоуправления, государст</w:t>
      </w:r>
      <w:r>
        <w:t xml:space="preserve">венные и муниципальные </w:t>
      </w:r>
      <w:r>
        <w:lastRenderedPageBreak/>
        <w:t>унитарные предприятия, государственные и муниципальные учреждения при осуществлении взаимодействия в электронной форме, в том числе с гражданами (физическими лицами) и организациями, обязаны обеспечивать возможность осуществления так</w:t>
      </w:r>
      <w:r>
        <w:t xml:space="preserve">ого взаимодействия в соответствии с правилами и принципами, установленными национальными стандартами Российской Федерации в области криптографической защиты информации, утвержденными в соответствии с Федеральным </w:t>
      </w:r>
      <w:hyperlink r:id="rId33" w:tooltip="Федеральный закон от 29.06.2015 N 162-ФЗ (ред. от 30.12.2020) &quot;О стандартизац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июня 2015 года N 162-ФЗ "О стандартизации в Российской Федерации".";</w:t>
      </w:r>
    </w:p>
    <w:p w14:paraId="084CEF92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4) </w:t>
      </w:r>
      <w:hyperlink r:id="rId34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статьей 14.2 следующего содержания:</w:t>
      </w:r>
    </w:p>
    <w:p w14:paraId="0A8F69FE" w14:textId="77777777" w:rsidR="00CA24DA" w:rsidRDefault="00CA24DA">
      <w:pPr>
        <w:pStyle w:val="ConsPlusNormal0"/>
        <w:ind w:firstLine="540"/>
        <w:jc w:val="both"/>
      </w:pPr>
    </w:p>
    <w:p w14:paraId="3AE1E05C" w14:textId="77777777" w:rsidR="00CA24DA" w:rsidRDefault="0056126B">
      <w:pPr>
        <w:pStyle w:val="ConsPlusNormal0"/>
        <w:ind w:firstLine="540"/>
        <w:jc w:val="both"/>
      </w:pPr>
      <w:r>
        <w:t>"Статья 14.2. Обеспечение устойчивого</w:t>
      </w:r>
      <w:r>
        <w:t xml:space="preserve"> и безопасного использования на территории Российской Федерации доменных имен</w:t>
      </w:r>
    </w:p>
    <w:p w14:paraId="0668EDE9" w14:textId="77777777" w:rsidR="00CA24DA" w:rsidRDefault="00CA24DA">
      <w:pPr>
        <w:pStyle w:val="ConsPlusNormal0"/>
        <w:ind w:firstLine="540"/>
        <w:jc w:val="both"/>
      </w:pPr>
    </w:p>
    <w:p w14:paraId="027BB7E0" w14:textId="77777777" w:rsidR="00CA24DA" w:rsidRDefault="0056126B">
      <w:pPr>
        <w:pStyle w:val="ConsPlusNormal0"/>
        <w:ind w:firstLine="540"/>
        <w:jc w:val="both"/>
      </w:pPr>
      <w:r>
        <w:t>1.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имен, которая представляе</w:t>
      </w:r>
      <w:r>
        <w:t>т собой совокупность взаимосвязанных программных и технических средств, предназначенных для хранения и получения информации о сетевых адресах и доменных именах.</w:t>
      </w:r>
    </w:p>
    <w:p w14:paraId="5F49B0A4" w14:textId="77777777" w:rsidR="00CA24DA" w:rsidRDefault="0056126B">
      <w:pPr>
        <w:pStyle w:val="ConsPlusNormal0"/>
        <w:spacing w:before="200"/>
        <w:ind w:firstLine="540"/>
        <w:jc w:val="both"/>
      </w:pPr>
      <w:r>
        <w:t>2. Положение о национальной системе доменных имен, требования к ней, порядок ее создания, в том</w:t>
      </w:r>
      <w:r>
        <w:t xml:space="preserve"> числе формирования информации, содержащейся в ней, а также правила ее использования, включая условия и порядок предоставления доступа к информации, определяются федеральным органом исполнительной власти, осуществляющим функции по контролю и надзору в сфер</w:t>
      </w:r>
      <w:r>
        <w:t>е средств массовой информации, массовых коммуникаций, информационных технологий и связи.</w:t>
      </w:r>
    </w:p>
    <w:p w14:paraId="290A5A20" w14:textId="77777777" w:rsidR="00CA24DA" w:rsidRDefault="0056126B">
      <w:pPr>
        <w:pStyle w:val="ConsPlusNormal0"/>
        <w:spacing w:before="200"/>
        <w:ind w:firstLine="540"/>
        <w:jc w:val="both"/>
      </w:pPr>
      <w:r>
        <w:t>3.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</w:t>
      </w:r>
      <w:r>
        <w:t>нологий и связи, определяет перечень групп доменных имен, составляющих российскую национальную доменную зону.</w:t>
      </w:r>
    </w:p>
    <w:p w14:paraId="0D30403D" w14:textId="77777777" w:rsidR="00CA24DA" w:rsidRDefault="0056126B">
      <w:pPr>
        <w:pStyle w:val="ConsPlusNormal0"/>
        <w:spacing w:before="200"/>
        <w:ind w:firstLine="540"/>
        <w:jc w:val="both"/>
      </w:pPr>
      <w:r>
        <w:t>4. Координацию деятельности по формированию доменных имен, входящих в группы доменных имен, составляющих российскую национальную доменную зону, осуществляет некоммерческая организация, одним из учредителей которой является Российская Федерация и которая яв</w:t>
      </w:r>
      <w:r>
        <w:t>ляется зарегистрированным владельцем баз данных этой зоны в международных организациях распределения сетевых адресов и доменных имен. От имени Российской Федерации функции и полномочия учредителя осуществляет федеральный орган исполнительной власти, осущес</w:t>
      </w:r>
      <w:r>
        <w:t>твляющий функции по контролю и надзору в сфере средств массовой информации, массовых коммуникаций, информационных технологий и связи.";</w:t>
      </w:r>
    </w:p>
    <w:p w14:paraId="0F1D29FF" w14:textId="77777777" w:rsidR="00CA24DA" w:rsidRDefault="00CA24DA">
      <w:pPr>
        <w:pStyle w:val="ConsPlusNormal0"/>
        <w:ind w:firstLine="540"/>
        <w:jc w:val="both"/>
      </w:pPr>
    </w:p>
    <w:p w14:paraId="6CE0DA33" w14:textId="77777777" w:rsidR="00CA24DA" w:rsidRDefault="0056126B">
      <w:pPr>
        <w:pStyle w:val="ConsPlusNormal0"/>
        <w:ind w:firstLine="540"/>
        <w:jc w:val="both"/>
      </w:pPr>
      <w:r>
        <w:t xml:space="preserve">5) </w:t>
      </w:r>
      <w:hyperlink r:id="rId35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часть 10 статьи 15.1</w:t>
        </w:r>
      </w:hyperlink>
      <w:r>
        <w:t xml:space="preserve"> допо</w:t>
      </w:r>
      <w:r>
        <w:t>лнить словами ", за исключением случая, предусмотренного абзацем третьим пункта 5.1 статьи 46 Федерального закона от 7 июля 2003 года N 126-ФЗ "О связи";</w:t>
      </w:r>
    </w:p>
    <w:p w14:paraId="091FCA12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6) в </w:t>
      </w:r>
      <w:hyperlink r:id="rId36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стат</w:t>
        </w:r>
        <w:r>
          <w:rPr>
            <w:color w:val="0000FF"/>
          </w:rPr>
          <w:t>ье 15.1-1</w:t>
        </w:r>
      </w:hyperlink>
      <w:r>
        <w:t>:</w:t>
      </w:r>
    </w:p>
    <w:p w14:paraId="2397CB9D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а) </w:t>
      </w:r>
      <w:hyperlink r:id="rId37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часть 6</w:t>
        </w:r>
      </w:hyperlink>
      <w:r>
        <w:t xml:space="preserve"> дополнить словами ", за исключением случая, предусмотренного абзацем третьим пункта 5.1 статьи 46 Федерального закона от 7 июля 2003 года N 1</w:t>
      </w:r>
      <w:r>
        <w:t>26-ФЗ "О связи";</w:t>
      </w:r>
    </w:p>
    <w:p w14:paraId="116B0CEC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б) </w:t>
      </w:r>
      <w:hyperlink r:id="rId38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часть 9</w:t>
        </w:r>
      </w:hyperlink>
      <w:r>
        <w:t xml:space="preserve"> дополнить словами ", за исключением случая, предусмотренного частью 10 настоящей статьи";</w:t>
      </w:r>
    </w:p>
    <w:p w14:paraId="52DB66C4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в) </w:t>
      </w:r>
      <w:hyperlink r:id="rId39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10 следующего содержания:</w:t>
      </w:r>
    </w:p>
    <w:p w14:paraId="46024D69" w14:textId="77777777" w:rsidR="00CA24DA" w:rsidRDefault="0056126B">
      <w:pPr>
        <w:pStyle w:val="ConsPlusNormal0"/>
        <w:spacing w:before="200"/>
        <w:ind w:firstLine="540"/>
        <w:jc w:val="both"/>
      </w:pPr>
      <w:r>
        <w:t>"10. В случае, если доступ к информационному ресурсу, в том числе к сайту в сети "Интернет", был ограничен федеральным органом исполнительной власти, осуществляющ</w:t>
      </w:r>
      <w:r>
        <w:t xml:space="preserve">им функции по контролю и надзору в сфере средств массовой информации, массовых коммуникаций, информационных технологий и связи, в соответствии с абзацем третьим пункта 5.1 статьи 46 Федерального закона от 7 июля 2003 года N 126-ФЗ "О связи", возобновление </w:t>
      </w:r>
      <w:r>
        <w:t>доступа к информационному ресурсу, в том числе к сайту в сети "Интернет", осуществляется данным органом после получения уведомления, указанного в части 8 настоящей статьи, и проверки его достоверности.";</w:t>
      </w:r>
    </w:p>
    <w:p w14:paraId="616097AC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7) </w:t>
      </w:r>
      <w:hyperlink r:id="rId40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часть 7 статьи 15.2</w:t>
        </w:r>
      </w:hyperlink>
      <w:r>
        <w:t xml:space="preserve"> после слов "судебным актом" дополнить словами ", за исключением случая, предусмотренного абзацем третьим пункта 5.1 статьи 46 Федерального закона от 7 июля 2003 года N 126-ФЗ "О связи", дополн</w:t>
      </w:r>
      <w:r>
        <w:t>ить словами ", за исключением случая, предусмотренного абзацем третьим пункта 5.1 статьи 46 Федерального закона от 7 июля 2003 года N 126-ФЗ "О связи";</w:t>
      </w:r>
    </w:p>
    <w:p w14:paraId="51A79C37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8) в </w:t>
      </w:r>
      <w:hyperlink r:id="rId41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статье 1</w:t>
        </w:r>
        <w:r>
          <w:rPr>
            <w:color w:val="0000FF"/>
          </w:rPr>
          <w:t>5.3</w:t>
        </w:r>
      </w:hyperlink>
      <w:r>
        <w:t>:</w:t>
      </w:r>
    </w:p>
    <w:p w14:paraId="2620D80D" w14:textId="77777777" w:rsidR="00CA24DA" w:rsidRDefault="0056126B">
      <w:pPr>
        <w:pStyle w:val="ConsPlusNormal0"/>
        <w:spacing w:before="200"/>
        <w:ind w:firstLine="540"/>
        <w:jc w:val="both"/>
      </w:pPr>
      <w:r>
        <w:lastRenderedPageBreak/>
        <w:t xml:space="preserve">а) </w:t>
      </w:r>
      <w:hyperlink r:id="rId42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часть 1.4</w:t>
        </w:r>
      </w:hyperlink>
      <w:r>
        <w:t xml:space="preserve"> дополнить словами ", за исключением случая, предусмотренного абзацем третьим пункта 5.1 статьи 46 Федерального закона от 7 июля 2003 года N 126-Ф</w:t>
      </w:r>
      <w:r>
        <w:t>З "О связи";</w:t>
      </w:r>
    </w:p>
    <w:p w14:paraId="550D3E0B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б) </w:t>
      </w:r>
      <w:hyperlink r:id="rId43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часть 3</w:t>
        </w:r>
      </w:hyperlink>
      <w:r>
        <w:t xml:space="preserve"> дополнить словами ", за исключением случая, предусмотренного абзацем третьим пункта 5.1 статьи 46 Федерального закона от 7 июля 2003 года N</w:t>
      </w:r>
      <w:r>
        <w:t xml:space="preserve"> 126-ФЗ "О связи";</w:t>
      </w:r>
    </w:p>
    <w:p w14:paraId="7812053C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в) </w:t>
      </w:r>
      <w:hyperlink r:id="rId44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часть 7</w:t>
        </w:r>
      </w:hyperlink>
      <w:r>
        <w:t xml:space="preserve"> дополнить словами ", за исключением случая, предусмотренного частью 7.1 настоящей статьи";</w:t>
      </w:r>
    </w:p>
    <w:p w14:paraId="665FB572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г) </w:t>
      </w:r>
      <w:hyperlink r:id="rId45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7.1 следующего содержания:</w:t>
      </w:r>
    </w:p>
    <w:p w14:paraId="00C0D0ED" w14:textId="77777777" w:rsidR="00CA24DA" w:rsidRDefault="0056126B">
      <w:pPr>
        <w:pStyle w:val="ConsPlusNormal0"/>
        <w:spacing w:before="200"/>
        <w:ind w:firstLine="540"/>
        <w:jc w:val="both"/>
      </w:pPr>
      <w:r>
        <w:t>"7.1. В случае, если доступ к информационному ресурсу, в том числе к сайту в сети "Интернет", был ограничен федеральным орг</w:t>
      </w:r>
      <w:r>
        <w:t>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абзацем третьим пункта 5.1 статьи 46 Федерального закона от 7 июля 2003</w:t>
      </w:r>
      <w:r>
        <w:t xml:space="preserve"> года N 126-ФЗ "О связи", возобновление доступа к информационному ресурсу, в том числе к сайту в сети "Интернет", осуществляется данным органом после получения уведомления, указанного в части 5 настоящей статьи, и проверки его достоверности.";</w:t>
      </w:r>
    </w:p>
    <w:p w14:paraId="001BC6E7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9) </w:t>
      </w:r>
      <w:hyperlink r:id="rId46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часть 2 статьи 15.4</w:t>
        </w:r>
      </w:hyperlink>
      <w:r>
        <w:t xml:space="preserve"> дополнить словами ", за исключением случая, предусмотренного абзацем третьим пункта 5.1 статьи 46 Федерального закона от 7 июля 2003 года N 126-ФЗ "О св</w:t>
      </w:r>
      <w:r>
        <w:t>язи";</w:t>
      </w:r>
    </w:p>
    <w:p w14:paraId="44AA453D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10) </w:t>
      </w:r>
      <w:hyperlink r:id="rId47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статью 15.5</w:t>
        </w:r>
      </w:hyperlink>
      <w:r>
        <w:t xml:space="preserve"> дополнить частью 10.1 следующего содержания:</w:t>
      </w:r>
    </w:p>
    <w:p w14:paraId="532F18C6" w14:textId="77777777" w:rsidR="00CA24DA" w:rsidRDefault="0056126B">
      <w:pPr>
        <w:pStyle w:val="ConsPlusNormal0"/>
        <w:spacing w:before="200"/>
        <w:ind w:firstLine="540"/>
        <w:jc w:val="both"/>
      </w:pPr>
      <w:r>
        <w:t>"10.1. После получения по автоматизированной информационной системе информации, указанной в част</w:t>
      </w:r>
      <w:r>
        <w:t>и 10 настоящей статьи, оператор связи незамедлительно обязан ограничить доступ к информационному ресурсу, в том числе к сайту в сети "Интернет", на котором осуществляется обработка информации с нарушением законодательства Российской Федерации в области пер</w:t>
      </w:r>
      <w:r>
        <w:t>сональных данных, за исключением случая, предусмотренного абзацем третьим пункта 5.1 статьи 46 Федерального закона от 7 июля 2003 года N 126-ФЗ "О связи".";</w:t>
      </w:r>
    </w:p>
    <w:p w14:paraId="50D64FAD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11) в </w:t>
      </w:r>
      <w:hyperlink r:id="rId48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части 2 статьи 15.6</w:t>
        </w:r>
      </w:hyperlink>
      <w:r>
        <w:t xml:space="preserve"> первое предложение дополнить словами ", за исключением случая, предусмотренного абзацем третьим пункта 5.1 статьи 46 Федерального закона от 7 июля 2003 года N 126-ФЗ "О связи";</w:t>
      </w:r>
    </w:p>
    <w:p w14:paraId="48BB8154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12) </w:t>
      </w:r>
      <w:hyperlink r:id="rId49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часть 4 статьи 15.6-1</w:t>
        </w:r>
      </w:hyperlink>
      <w:r>
        <w:t xml:space="preserve"> дополнить словами ", за исключением случая, предусмотренного абзацем третьим пункта 5.1 статьи 46 Федерального закона от 7 июля 2003 года N 126-ФЗ "О связи";</w:t>
      </w:r>
    </w:p>
    <w:p w14:paraId="5C5D596B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13) в </w:t>
      </w:r>
      <w:hyperlink r:id="rId50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статье 15.8</w:t>
        </w:r>
      </w:hyperlink>
      <w:r>
        <w:t>:</w:t>
      </w:r>
    </w:p>
    <w:p w14:paraId="043C38EA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а) </w:t>
      </w:r>
      <w:hyperlink r:id="rId51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часть 12</w:t>
        </w:r>
      </w:hyperlink>
      <w:r>
        <w:t xml:space="preserve"> дополнить словами ", за исключением случая, предусмотренного абзацем третьим </w:t>
      </w:r>
      <w:r>
        <w:t>пункта 5.1 статьи 46 Федерального закона от 7 июля 2003 года N 126-ФЗ "О связи";</w:t>
      </w:r>
    </w:p>
    <w:p w14:paraId="156010B9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б) </w:t>
      </w:r>
      <w:hyperlink r:id="rId52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часть 15</w:t>
        </w:r>
      </w:hyperlink>
      <w:r>
        <w:t xml:space="preserve"> дополнить словами ", за исключением случая, предусмотренного частью 15</w:t>
      </w:r>
      <w:r>
        <w:t>.1 настоящей статьи";</w:t>
      </w:r>
    </w:p>
    <w:p w14:paraId="216E4706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в) </w:t>
      </w:r>
      <w:hyperlink r:id="rId53" w:tooltip="Федеральный закон от 27.07.2006 N 149-ФЗ (ред. от 18.03.2019) &quot;Об информации, информационных технологиях и о защите информ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15.1 следующего содержания:</w:t>
      </w:r>
    </w:p>
    <w:p w14:paraId="1EA78567" w14:textId="77777777" w:rsidR="00CA24DA" w:rsidRDefault="0056126B">
      <w:pPr>
        <w:pStyle w:val="ConsPlusNormal0"/>
        <w:spacing w:before="200"/>
        <w:ind w:firstLine="540"/>
        <w:jc w:val="both"/>
      </w:pPr>
      <w:r>
        <w:t>"15.1. В случае, если доступ к информационному ресурсу, в том числе к сайту в сети "Интернет"</w:t>
      </w:r>
      <w:r>
        <w:t>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абзацем третьим пункта 5.1 статьи 46 Фед</w:t>
      </w:r>
      <w:r>
        <w:t>ерального закона от 7 июля 2003 года N 126-ФЗ "О связи", возобновление доступа к информационному ресурсу, в том числе к сайту в сети "Интернет", осуществляется данным органом после получения уведомления, указанного в части 13 настоящей статьи, и проверки е</w:t>
      </w:r>
      <w:r>
        <w:t>го достоверности.".</w:t>
      </w:r>
    </w:p>
    <w:p w14:paraId="1BB57A31" w14:textId="77777777" w:rsidR="00CA24DA" w:rsidRDefault="00CA24DA">
      <w:pPr>
        <w:pStyle w:val="ConsPlusNormal0"/>
        <w:ind w:firstLine="540"/>
        <w:jc w:val="both"/>
      </w:pPr>
    </w:p>
    <w:p w14:paraId="1C1D5F01" w14:textId="77777777" w:rsidR="00CA24DA" w:rsidRDefault="0056126B">
      <w:pPr>
        <w:pStyle w:val="ConsPlusTitle0"/>
        <w:ind w:firstLine="540"/>
        <w:jc w:val="both"/>
        <w:outlineLvl w:val="0"/>
      </w:pPr>
      <w:r>
        <w:t>Статья 3</w:t>
      </w:r>
    </w:p>
    <w:p w14:paraId="2DD25B7E" w14:textId="77777777" w:rsidR="00CA24DA" w:rsidRDefault="00CA24DA">
      <w:pPr>
        <w:pStyle w:val="ConsPlusNormal0"/>
        <w:ind w:firstLine="540"/>
        <w:jc w:val="both"/>
      </w:pPr>
    </w:p>
    <w:p w14:paraId="7A0CB81A" w14:textId="77777777" w:rsidR="00CA24DA" w:rsidRDefault="0056126B">
      <w:pPr>
        <w:pStyle w:val="ConsPlusNormal0"/>
        <w:ind w:firstLine="540"/>
        <w:jc w:val="both"/>
      </w:pPr>
      <w:r>
        <w:t xml:space="preserve">1. Настоящий Федеральный закон вступает в силу с 1 ноября 2019 года, за исключением </w:t>
      </w:r>
      <w:hyperlink w:anchor="P120" w:tooltip="б) дополнить частью 2.3 следующего содержания:">
        <w:r>
          <w:rPr>
            <w:color w:val="0000FF"/>
          </w:rPr>
          <w:t>подпункта "б" пункта 3 статьи 2</w:t>
        </w:r>
      </w:hyperlink>
      <w:r>
        <w:t xml:space="preserve"> настоящего Федерального закона.</w:t>
      </w:r>
    </w:p>
    <w:p w14:paraId="54FFBAA6" w14:textId="77777777" w:rsidR="00CA24DA" w:rsidRDefault="0056126B">
      <w:pPr>
        <w:pStyle w:val="ConsPlusNormal0"/>
        <w:spacing w:before="200"/>
        <w:ind w:firstLine="540"/>
        <w:jc w:val="both"/>
      </w:pPr>
      <w:bookmarkStart w:id="1" w:name="P158"/>
      <w:bookmarkEnd w:id="1"/>
      <w:r>
        <w:t xml:space="preserve">2. </w:t>
      </w:r>
      <w:hyperlink w:anchor="P120" w:tooltip="б) дополнить частью 2.3 следующего содержания:">
        <w:r>
          <w:rPr>
            <w:color w:val="0000FF"/>
          </w:rPr>
          <w:t>Подпункт "б" пункта 3 статьи 2</w:t>
        </w:r>
      </w:hyperlink>
      <w:r>
        <w:t xml:space="preserve"> на</w:t>
      </w:r>
      <w:r>
        <w:t xml:space="preserve">стоящего Федерального закона вступает в силу с 1 января 2021 </w:t>
      </w:r>
      <w:r>
        <w:lastRenderedPageBreak/>
        <w:t>года.</w:t>
      </w:r>
    </w:p>
    <w:p w14:paraId="71A86039" w14:textId="77777777" w:rsidR="00CA24DA" w:rsidRDefault="0056126B">
      <w:pPr>
        <w:pStyle w:val="ConsPlusNormal0"/>
        <w:spacing w:before="200"/>
        <w:ind w:firstLine="540"/>
        <w:jc w:val="both"/>
      </w:pPr>
      <w:r>
        <w:t xml:space="preserve">3. Положения </w:t>
      </w:r>
      <w:hyperlink r:id="rId54" w:tooltip="Федеральный закон от 07.07.2003 N 126-ФЗ (ред. от 18.03.2023) &quot;О связи&quot; {КонсультантПлюс}">
        <w:r>
          <w:rPr>
            <w:color w:val="0000FF"/>
          </w:rPr>
          <w:t>подпункта 3 пункта 8 статьи 56.2</w:t>
        </w:r>
      </w:hyperlink>
      <w:r>
        <w:t xml:space="preserve"> Федерального закона от 7 июля 2003 года N 126-ФЗ "О связи" в части использования национальной системы доменных имен применяются с 1 января 202</w:t>
      </w:r>
      <w:r>
        <w:t>1 года.</w:t>
      </w:r>
    </w:p>
    <w:p w14:paraId="63805674" w14:textId="77777777" w:rsidR="00CA24DA" w:rsidRDefault="00CA24DA">
      <w:pPr>
        <w:pStyle w:val="ConsPlusNormal0"/>
        <w:ind w:firstLine="540"/>
        <w:jc w:val="both"/>
      </w:pPr>
    </w:p>
    <w:p w14:paraId="4D8181C6" w14:textId="77777777" w:rsidR="00CA24DA" w:rsidRDefault="0056126B">
      <w:pPr>
        <w:pStyle w:val="ConsPlusNormal0"/>
        <w:jc w:val="right"/>
      </w:pPr>
      <w:r>
        <w:t>Президент</w:t>
      </w:r>
    </w:p>
    <w:p w14:paraId="7C5C5667" w14:textId="77777777" w:rsidR="00CA24DA" w:rsidRDefault="0056126B">
      <w:pPr>
        <w:pStyle w:val="ConsPlusNormal0"/>
        <w:jc w:val="right"/>
      </w:pPr>
      <w:r>
        <w:t>Российской Федерации</w:t>
      </w:r>
    </w:p>
    <w:p w14:paraId="7D6BA693" w14:textId="77777777" w:rsidR="00CA24DA" w:rsidRDefault="0056126B">
      <w:pPr>
        <w:pStyle w:val="ConsPlusNormal0"/>
        <w:jc w:val="right"/>
      </w:pPr>
      <w:r>
        <w:t>В.ПУТИН</w:t>
      </w:r>
    </w:p>
    <w:p w14:paraId="25E24AAB" w14:textId="77777777" w:rsidR="00CA24DA" w:rsidRDefault="0056126B">
      <w:pPr>
        <w:pStyle w:val="ConsPlusNormal0"/>
      </w:pPr>
      <w:r>
        <w:t>Москва, Кремль</w:t>
      </w:r>
    </w:p>
    <w:p w14:paraId="75573FEF" w14:textId="77777777" w:rsidR="00CA24DA" w:rsidRDefault="0056126B">
      <w:pPr>
        <w:pStyle w:val="ConsPlusNormal0"/>
        <w:spacing w:before="200"/>
      </w:pPr>
      <w:r>
        <w:t>1 мая 2019 года</w:t>
      </w:r>
    </w:p>
    <w:p w14:paraId="2F3CAE69" w14:textId="77777777" w:rsidR="00CA24DA" w:rsidRDefault="0056126B">
      <w:pPr>
        <w:pStyle w:val="ConsPlusNormal0"/>
        <w:spacing w:before="200"/>
      </w:pPr>
      <w:r>
        <w:t>N 90-ФЗ</w:t>
      </w:r>
    </w:p>
    <w:p w14:paraId="45FBABEA" w14:textId="77777777" w:rsidR="00CA24DA" w:rsidRDefault="00CA24DA">
      <w:pPr>
        <w:pStyle w:val="ConsPlusNormal0"/>
        <w:jc w:val="both"/>
      </w:pPr>
    </w:p>
    <w:p w14:paraId="62FF0B92" w14:textId="77777777" w:rsidR="00CA24DA" w:rsidRDefault="00CA24DA">
      <w:pPr>
        <w:pStyle w:val="ConsPlusNormal0"/>
        <w:jc w:val="both"/>
      </w:pPr>
    </w:p>
    <w:p w14:paraId="6D6BB887" w14:textId="77777777" w:rsidR="00CA24DA" w:rsidRDefault="00CA24D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A24DA">
      <w:headerReference w:type="default" r:id="rId55"/>
      <w:footerReference w:type="default" r:id="rId56"/>
      <w:headerReference w:type="first" r:id="rId57"/>
      <w:footerReference w:type="first" r:id="rId5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77D5" w14:textId="77777777" w:rsidR="0056126B" w:rsidRDefault="0056126B">
      <w:r>
        <w:separator/>
      </w:r>
    </w:p>
  </w:endnote>
  <w:endnote w:type="continuationSeparator" w:id="0">
    <w:p w14:paraId="4C160EA5" w14:textId="77777777" w:rsidR="0056126B" w:rsidRDefault="0056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3AD4" w14:textId="77777777" w:rsidR="00CA24DA" w:rsidRDefault="00CA24D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028A793" w14:textId="77777777" w:rsidR="00CA24DA" w:rsidRDefault="0056126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075D" w14:textId="77777777" w:rsidR="00CA24DA" w:rsidRDefault="00CA24D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FC00264" w14:textId="77777777" w:rsidR="00CA24DA" w:rsidRDefault="0056126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32E2" w14:textId="77777777" w:rsidR="0056126B" w:rsidRDefault="0056126B">
      <w:r>
        <w:separator/>
      </w:r>
    </w:p>
  </w:footnote>
  <w:footnote w:type="continuationSeparator" w:id="0">
    <w:p w14:paraId="09E20FB8" w14:textId="77777777" w:rsidR="0056126B" w:rsidRDefault="0056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590B" w14:textId="77777777" w:rsidR="00CA24DA" w:rsidRDefault="00CA24D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096A7A8" w14:textId="77777777" w:rsidR="00CA24DA" w:rsidRDefault="00CA24D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A24DA" w14:paraId="5DE8857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C3F07A8" w14:textId="08B96ADB" w:rsidR="00CA24DA" w:rsidRDefault="00CA24DA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4915A1AF" w14:textId="1219F431" w:rsidR="00CA24DA" w:rsidRDefault="005612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</w:p>
      </w:tc>
    </w:tr>
  </w:tbl>
  <w:p w14:paraId="3C555710" w14:textId="77777777" w:rsidR="00CA24DA" w:rsidRDefault="00CA24D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0F9CE11" w14:textId="77777777" w:rsidR="00CA24DA" w:rsidRDefault="00CA24D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4DA"/>
    <w:rsid w:val="0056126B"/>
    <w:rsid w:val="009D6DDC"/>
    <w:rsid w:val="00CA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AEB22"/>
  <w15:docId w15:val="{A6C53706-40B1-46FB-81B6-66FC458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D6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DDC"/>
  </w:style>
  <w:style w:type="paragraph" w:styleId="a5">
    <w:name w:val="footer"/>
    <w:basedOn w:val="a"/>
    <w:link w:val="a6"/>
    <w:uiPriority w:val="99"/>
    <w:unhideWhenUsed/>
    <w:rsid w:val="009D6D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706D1866F8E21E3D024F010D3D6F1EFFE642973FF0BBF1735E33C53BA52AA58921BBAB318624289DECE44C07D12601085BC02B73FB36L" TargetMode="External"/><Relationship Id="rId18" Type="http://schemas.openxmlformats.org/officeDocument/2006/relationships/hyperlink" Target="consultantplus://offline/ref=28706D1866F8E21E3D024F010D3D6F1EFFE642973FF0BBF1735E33C53BA52AA58921BBAB31802A78CDA3E510428C3500045BC22F6FB72E18FD34L" TargetMode="External"/><Relationship Id="rId26" Type="http://schemas.openxmlformats.org/officeDocument/2006/relationships/hyperlink" Target="consultantplus://offline/ref=28706D1866F8E21E3D024F010D3D6F1EFFE6469C30F1BBF1735E33C53BA52AA59B21E3A73088317CC8B6B34104FD3AL" TargetMode="External"/><Relationship Id="rId39" Type="http://schemas.openxmlformats.org/officeDocument/2006/relationships/hyperlink" Target="consultantplus://offline/ref=28706D1866F8E21E3D024F010D3D6F1EFFE6469C30F1BBF1735E33C53BA52AA58921BBAE318524289DECE44C07D12601085BC02B73FB36L" TargetMode="External"/><Relationship Id="rId21" Type="http://schemas.openxmlformats.org/officeDocument/2006/relationships/hyperlink" Target="consultantplus://offline/ref=28706D1866F8E21E3D024F010D3D6F1EF8E7429C38F9BBF1735E33C53BA52AA58921BBA9308124289DECE44C07D12601085BC02B73FB36L" TargetMode="External"/><Relationship Id="rId34" Type="http://schemas.openxmlformats.org/officeDocument/2006/relationships/hyperlink" Target="consultantplus://offline/ref=28706D1866F8E21E3D024F010D3D6F1EFFE6469C30F1BBF1735E33C53BA52AA58921BBA8398024289DECE44C07D12601085BC02B73FB36L" TargetMode="External"/><Relationship Id="rId42" Type="http://schemas.openxmlformats.org/officeDocument/2006/relationships/hyperlink" Target="consultantplus://offline/ref=28706D1866F8E21E3D024F010D3D6F1EFFE6469C30F1BBF1735E33C53BA52AA58921BBAE338224289DECE44C07D12601085BC02B73FB36L" TargetMode="External"/><Relationship Id="rId47" Type="http://schemas.openxmlformats.org/officeDocument/2006/relationships/hyperlink" Target="consultantplus://offline/ref=28706D1866F8E21E3D024F010D3D6F1EFFE6469C30F1BBF1735E33C53BA52AA58921BBAB348024289DECE44C07D12601085BC02B73FB36L" TargetMode="External"/><Relationship Id="rId50" Type="http://schemas.openxmlformats.org/officeDocument/2006/relationships/hyperlink" Target="consultantplus://offline/ref=28706D1866F8E21E3D024F010D3D6F1EFFE6469C30F1BBF1735E33C53BA52AA58921BBA9308024289DECE44C07D12601085BC02B73FB36L" TargetMode="External"/><Relationship Id="rId55" Type="http://schemas.openxmlformats.org/officeDocument/2006/relationships/header" Target="header1.xml"/><Relationship Id="rId7" Type="http://schemas.openxmlformats.org/officeDocument/2006/relationships/hyperlink" Target="consultantplus://offline/ref=28706D1866F8E21E3D024F010D3D6F1EFFE642973FF0BBF1735E33C53BA52AA59B21E3A73088317CC8B6B34104FD3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706D1866F8E21E3D024F010D3D6F1EFFE642973FF0BBF1735E33C53BA52AA58921BBAB31802B75CAA3E510428C3500045BC22F6FB72E18FD34L" TargetMode="External"/><Relationship Id="rId29" Type="http://schemas.openxmlformats.org/officeDocument/2006/relationships/hyperlink" Target="consultantplus://offline/ref=28706D1866F8E21E3D024F010D3D6F1EFFE6469C30F1BBF1735E33C53BA52AA58921BBAB31802E7DCBA3E510428C3500045BC22F6FB72E18FD34L" TargetMode="External"/><Relationship Id="rId11" Type="http://schemas.openxmlformats.org/officeDocument/2006/relationships/hyperlink" Target="consultantplus://offline/ref=28706D1866F8E21E3D024F010D3D6F1EFFE642973FF0BBF1735E33C53BA52AA58921BBAB31802E7CCFA3E510428C3500045BC22F6FB72E18FD34L" TargetMode="External"/><Relationship Id="rId24" Type="http://schemas.openxmlformats.org/officeDocument/2006/relationships/hyperlink" Target="consultantplus://offline/ref=28706D1866F8E21E3D024F010D3D6F1EFFE642973FF0BBF1735E33C53BA52AA58921BBAB3180297CC4A3E510428C3500045BC22F6FB72E18FD34L" TargetMode="External"/><Relationship Id="rId32" Type="http://schemas.openxmlformats.org/officeDocument/2006/relationships/hyperlink" Target="consultantplus://offline/ref=28706D1866F8E21E3D024F010D3D6F1EFFE142943EF2BBF1735E33C53BA52AA58921BBAB31802E7ECFA3E510428C3500045BC22F6FB72E18FD34L" TargetMode="External"/><Relationship Id="rId37" Type="http://schemas.openxmlformats.org/officeDocument/2006/relationships/hyperlink" Target="consultantplus://offline/ref=28706D1866F8E21E3D024F010D3D6F1EFFE6469C30F1BBF1735E33C53BA52AA58921BBAE308424289DECE44C07D12601085BC02B73FB36L" TargetMode="External"/><Relationship Id="rId40" Type="http://schemas.openxmlformats.org/officeDocument/2006/relationships/hyperlink" Target="consultantplus://offline/ref=28706D1866F8E21E3D024F010D3D6F1EFFE6469C30F1BBF1735E33C53BA52AA58921BBAB338424289DECE44C07D12601085BC02B73FB36L" TargetMode="External"/><Relationship Id="rId45" Type="http://schemas.openxmlformats.org/officeDocument/2006/relationships/hyperlink" Target="consultantplus://offline/ref=28706D1866F8E21E3D024F010D3D6F1EFFE6469C30F1BBF1735E33C53BA52AA58921BBAF388B7B2D88FDBC400EC738051247C229F732L" TargetMode="External"/><Relationship Id="rId53" Type="http://schemas.openxmlformats.org/officeDocument/2006/relationships/hyperlink" Target="consultantplus://offline/ref=28706D1866F8E21E3D024F010D3D6F1EFFE6469C30F1BBF1735E33C53BA52AA58921BBA9308024289DECE44C07D12601085BC02B73FB36L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hyperlink" Target="consultantplus://offline/ref=28706D1866F8E21E3D024F010D3D6F1EFFE642973FF0BBF1735E33C53BA52AA59B21E3A73088317CC8B6B34104FD3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706D1866F8E21E3D024F010D3D6F1EFFE642973FF0BBF1735E33C53BA52AA58921BBAB31802E7CCFA3E510428C3500045BC22F6FB72E18FD34L" TargetMode="External"/><Relationship Id="rId14" Type="http://schemas.openxmlformats.org/officeDocument/2006/relationships/hyperlink" Target="consultantplus://offline/ref=28706D1866F8E21E3D024F010D3D6F1EFFE642973FF0BBF1735E33C53BA52AA58921BBA9328224289DECE44C07D12601085BC02B73FB36L" TargetMode="External"/><Relationship Id="rId22" Type="http://schemas.openxmlformats.org/officeDocument/2006/relationships/hyperlink" Target="consultantplus://offline/ref=28706D1866F8E21E3D024F010D3D6F1EF8E7429C38F9BBF1735E33C53BA52AA59B21E3A73088317CC8B6B34104FD3AL" TargetMode="External"/><Relationship Id="rId27" Type="http://schemas.openxmlformats.org/officeDocument/2006/relationships/hyperlink" Target="consultantplus://offline/ref=28706D1866F8E21E3D024F010D3D6F1EFFE6469C30F1BBF1735E33C53BA52AA58921BBAD368B7B2D88FDBC400EC738051247C229F732L" TargetMode="External"/><Relationship Id="rId30" Type="http://schemas.openxmlformats.org/officeDocument/2006/relationships/hyperlink" Target="consultantplus://offline/ref=28706D1866F8E21E3D024F010D3D6F1EFFE6469C30F1BBF1735E33C53BA52AA58921BBAB358724289DECE44C07D12601085BC02B73FB36L" TargetMode="External"/><Relationship Id="rId35" Type="http://schemas.openxmlformats.org/officeDocument/2006/relationships/hyperlink" Target="consultantplus://offline/ref=28706D1866F8E21E3D024F010D3D6F1EFFE6469C30F1BBF1735E33C53BA52AA58921BBA9308B7B2D88FDBC400EC738051247C229F732L" TargetMode="External"/><Relationship Id="rId43" Type="http://schemas.openxmlformats.org/officeDocument/2006/relationships/hyperlink" Target="consultantplus://offline/ref=28706D1866F8E21E3D024F010D3D6F1EFFE6469C30F1BBF1735E33C53BA52AA58921BBA9348324289DECE44C07D12601085BC02B73FB36L" TargetMode="External"/><Relationship Id="rId48" Type="http://schemas.openxmlformats.org/officeDocument/2006/relationships/hyperlink" Target="consultantplus://offline/ref=28706D1866F8E21E3D024F010D3D6F1EFFE6469C30F1BBF1735E33C53BA52AA58921BBA8388124289DECE44C07D12601085BC02B73FB36L" TargetMode="External"/><Relationship Id="rId56" Type="http://schemas.openxmlformats.org/officeDocument/2006/relationships/footer" Target="footer1.xml"/><Relationship Id="rId8" Type="http://schemas.openxmlformats.org/officeDocument/2006/relationships/hyperlink" Target="consultantplus://offline/ref=28706D1866F8E21E3D024F010D3D6F1EFFE642973FF0BBF1735E33C53BA52AA58921BBAE338B7B2D88FDBC400EC738051247C229F732L" TargetMode="External"/><Relationship Id="rId51" Type="http://schemas.openxmlformats.org/officeDocument/2006/relationships/hyperlink" Target="consultantplus://offline/ref=28706D1866F8E21E3D024F010D3D6F1EFFE6469C30F1BBF1735E33C53BA52AA58921BBA9338924289DECE44C07D12601085BC02B73FB36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8706D1866F8E21E3D024F010D3D6F1EFFE642973FF0BBF1735E33C53BA52AA58921BBAB31802B75CAA3E510428C3500045BC22F6FB72E18FD34L" TargetMode="External"/><Relationship Id="rId17" Type="http://schemas.openxmlformats.org/officeDocument/2006/relationships/hyperlink" Target="consultantplus://offline/ref=28706D1866F8E21E3D024F010D3D6F1EF8E7429C38F9BBF1735E33C53BA52AA59B21E3A73088317CC8B6B34104FD3AL" TargetMode="External"/><Relationship Id="rId25" Type="http://schemas.openxmlformats.org/officeDocument/2006/relationships/hyperlink" Target="consultantplus://offline/ref=28706D1866F8E21E3D024F010D3D6F1EFFE642973FF0BBF1735E33C53BA52AA59B21E3A73088317CC8B6B34104FD3AL" TargetMode="External"/><Relationship Id="rId33" Type="http://schemas.openxmlformats.org/officeDocument/2006/relationships/hyperlink" Target="consultantplus://offline/ref=28706D1866F8E21E3D024F010D3D6F1EFFE3469C31F8BBF1735E33C53BA52AA59B21E3A73088317CC8B6B34104FD3AL" TargetMode="External"/><Relationship Id="rId38" Type="http://schemas.openxmlformats.org/officeDocument/2006/relationships/hyperlink" Target="consultantplus://offline/ref=28706D1866F8E21E3D024F010D3D6F1EFFE6469C30F1BBF1735E33C53BA52AA58921BBAE308724289DECE44C07D12601085BC02B73FB36L" TargetMode="External"/><Relationship Id="rId46" Type="http://schemas.openxmlformats.org/officeDocument/2006/relationships/hyperlink" Target="consultantplus://offline/ref=28706D1866F8E21E3D024F010D3D6F1EFFE6469C30F1BBF1735E33C53BA52AA58921BBA9358724289DECE44C07D12601085BC02B73FB36L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28706D1866F8E21E3D024F010D3D6F1EF8E7429C38F9BBF1735E33C53BA52AA58921BBA9308024289DECE44C07D12601085BC02B73FB36L" TargetMode="External"/><Relationship Id="rId41" Type="http://schemas.openxmlformats.org/officeDocument/2006/relationships/hyperlink" Target="consultantplus://offline/ref=28706D1866F8E21E3D024F010D3D6F1EFFE6469C30F1BBF1735E33C53BA52AA58921BBAF388B7B2D88FDBC400EC738051247C229F732L" TargetMode="External"/><Relationship Id="rId54" Type="http://schemas.openxmlformats.org/officeDocument/2006/relationships/hyperlink" Target="consultantplus://offline/ref=28706D1866F8E21E3D024F010D3D6F1EF8E046973EF8BBF1735E33C53BA52AA58921BBAF338824289DECE44C07D12601085BC02B73FB36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28706D1866F8E21E3D024F010D3D6F1EF8E7429C38F9BBF1735E33C53BA52AA59B21E3A73088317CC8B6B34104FD3AL" TargetMode="External"/><Relationship Id="rId23" Type="http://schemas.openxmlformats.org/officeDocument/2006/relationships/hyperlink" Target="consultantplus://offline/ref=28706D1866F8E21E3D024F010D3D6F1EFFE642973FF0BBF1735E33C53BA52AA58921BBAB3180297CCBA3E510428C3500045BC22F6FB72E18FD34L" TargetMode="External"/><Relationship Id="rId28" Type="http://schemas.openxmlformats.org/officeDocument/2006/relationships/hyperlink" Target="consultantplus://offline/ref=28706D1866F8E21E3D024F010D3D6F1EFFE6469C30F1BBF1735E33C53BA52AA58921BBA8398024289DECE44C07D12601085BC02B73FB36L" TargetMode="External"/><Relationship Id="rId36" Type="http://schemas.openxmlformats.org/officeDocument/2006/relationships/hyperlink" Target="consultantplus://offline/ref=28706D1866F8E21E3D024F010D3D6F1EFFE6469C30F1BBF1735E33C53BA52AA58921BBAE318524289DECE44C07D12601085BC02B73FB36L" TargetMode="External"/><Relationship Id="rId49" Type="http://schemas.openxmlformats.org/officeDocument/2006/relationships/hyperlink" Target="consultantplus://offline/ref=28706D1866F8E21E3D024F010D3D6F1EFFE6469C30F1BBF1735E33C53BA52AA58921BBA9318524289DECE44C07D12601085BC02B73FB36L" TargetMode="External"/><Relationship Id="rId57" Type="http://schemas.openxmlformats.org/officeDocument/2006/relationships/header" Target="header2.xml"/><Relationship Id="rId10" Type="http://schemas.openxmlformats.org/officeDocument/2006/relationships/hyperlink" Target="consultantplus://offline/ref=28706D1866F8E21E3D024F010D3D6F1EFFE642973FF0BBF1735E33C53BA52AA58921BBAB31802E7CC8A3E510428C3500045BC22F6FB72E18FD34L" TargetMode="External"/><Relationship Id="rId31" Type="http://schemas.openxmlformats.org/officeDocument/2006/relationships/hyperlink" Target="consultantplus://offline/ref=28706D1866F8E21E3D024F010D3D6F1EF8E5419630F3BBF1735E33C53BA52AA59B21E3A73088317CC8B6B34104FD3AL" TargetMode="External"/><Relationship Id="rId44" Type="http://schemas.openxmlformats.org/officeDocument/2006/relationships/hyperlink" Target="consultantplus://offline/ref=28706D1866F8E21E3D024F010D3D6F1EFFE6469C30F1BBF1735E33C53BA52AA58921BBAD318B7B2D88FDBC400EC738051247C229F732L" TargetMode="External"/><Relationship Id="rId52" Type="http://schemas.openxmlformats.org/officeDocument/2006/relationships/hyperlink" Target="consultantplus://offline/ref=28706D1866F8E21E3D024F010D3D6F1EFFE6469C30F1BBF1735E33C53BA52AA58921BBA9328224289DECE44C07D12601085BC02B73FB36L" TargetMode="External"/><Relationship Id="rId6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8178-71EB-427E-B4C5-044D3A8B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7551</Words>
  <Characters>43042</Characters>
  <Application>Microsoft Office Word</Application>
  <DocSecurity>0</DocSecurity>
  <Lines>358</Lines>
  <Paragraphs>100</Paragraphs>
  <ScaleCrop>false</ScaleCrop>
  <Company>КонсультантПлюс Версия 4022.00.55</Company>
  <LinksUpToDate>false</LinksUpToDate>
  <CharactersWithSpaces>50493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01.05.2019 N 90-ФЗ
"О внесении изменений в Федеральный закон "О связи" и Федеральный закон "Об информации, информационных технологиях и о защите информации"</dc:title>
  <cp:lastModifiedBy>Багдасарова Рузана Ашотовна</cp:lastModifiedBy>
  <cp:revision>2</cp:revision>
  <dcterms:created xsi:type="dcterms:W3CDTF">2023-04-18T11:55:00Z</dcterms:created>
  <dcterms:modified xsi:type="dcterms:W3CDTF">2023-04-18T13:44:00Z</dcterms:modified>
</cp:coreProperties>
</file>